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14:paraId="22901E08" w14:textId="29B4BD24" w:rsidR="008E48EE" w:rsidRPr="004959FB" w:rsidRDefault="00AF3735" w:rsidP="008E48EE">
      <w:pPr>
        <w:pStyle w:val="NoSpacing"/>
        <w:rPr>
          <w:noProof/>
          <w:lang w:val="en-US"/>
        </w:rPr>
      </w:pPr>
      <w:r w:rsidRPr="004959FB">
        <w:rPr>
          <w:noProof/>
          <w:lang w:val="en-US"/>
        </w:rPr>
        <w:t>General g</w:t>
      </w:r>
      <w:r w:rsidR="008E48EE" w:rsidRPr="004959FB">
        <w:rPr>
          <w:noProof/>
          <w:lang w:val="en-US"/>
        </w:rPr>
        <w:t xml:space="preserve">uide to </w:t>
      </w:r>
      <w:r w:rsidR="00175D98" w:rsidRPr="004959FB">
        <w:rPr>
          <w:noProof/>
          <w:lang w:val="en-US"/>
        </w:rPr>
        <w:t>M</w:t>
      </w:r>
      <w:r w:rsidR="008E48EE" w:rsidRPr="004959FB">
        <w:rPr>
          <w:noProof/>
          <w:lang w:val="en-US"/>
        </w:rPr>
        <w:t>atlab script:</w:t>
      </w:r>
    </w:p>
    <w:p w14:paraId="0DDCEFAD" w14:textId="34894A41" w:rsidR="008E48EE" w:rsidRPr="004959FB" w:rsidRDefault="008E48EE" w:rsidP="008E48EE">
      <w:pPr>
        <w:pStyle w:val="NoSpacing"/>
        <w:rPr>
          <w:noProof/>
          <w:lang w:val="en-US"/>
        </w:rPr>
      </w:pPr>
    </w:p>
    <w:p w14:paraId="5E366A70" w14:textId="715CEC15" w:rsidR="005C1E41" w:rsidRPr="004959FB" w:rsidRDefault="005C1E41" w:rsidP="005C1E41">
      <w:pPr>
        <w:pStyle w:val="NoSpacing"/>
        <w:numPr>
          <w:ilvl w:val="0"/>
          <w:numId w:val="4"/>
        </w:numPr>
        <w:rPr>
          <w:noProof/>
          <w:lang w:val="en-US"/>
        </w:rPr>
      </w:pPr>
      <w:r w:rsidRPr="004959FB">
        <w:rPr>
          <w:noProof/>
          <w:lang w:val="en-US"/>
        </w:rPr>
        <w:t xml:space="preserve">Use </w:t>
      </w:r>
      <w:r w:rsidR="00175D98" w:rsidRPr="004959FB">
        <w:rPr>
          <w:noProof/>
          <w:lang w:val="en-US"/>
        </w:rPr>
        <w:t>M</w:t>
      </w:r>
      <w:r w:rsidRPr="004959FB">
        <w:rPr>
          <w:noProof/>
          <w:lang w:val="en-US"/>
        </w:rPr>
        <w:t xml:space="preserve">atlab </w:t>
      </w:r>
      <w:r w:rsidR="00252A08" w:rsidRPr="004959FB">
        <w:rPr>
          <w:noProof/>
          <w:lang w:val="en-US"/>
        </w:rPr>
        <w:t>R</w:t>
      </w:r>
      <w:r w:rsidRPr="004959FB">
        <w:rPr>
          <w:noProof/>
          <w:lang w:val="en-US"/>
        </w:rPr>
        <w:t xml:space="preserve">2017 or later versions, as previous versions might conflict with the </w:t>
      </w:r>
      <w:r w:rsidR="00252A08" w:rsidRPr="004959FB">
        <w:rPr>
          <w:noProof/>
          <w:lang w:val="en-US"/>
        </w:rPr>
        <w:t>script</w:t>
      </w:r>
      <w:r w:rsidRPr="004959FB">
        <w:rPr>
          <w:noProof/>
          <w:lang w:val="en-US"/>
        </w:rPr>
        <w:t>.</w:t>
      </w:r>
    </w:p>
    <w:p w14:paraId="0BA0C8A7" w14:textId="258AACA6" w:rsidR="005C1E41" w:rsidRPr="004959FB" w:rsidRDefault="005C1E41" w:rsidP="005C1E41">
      <w:pPr>
        <w:pStyle w:val="NoSpacing"/>
        <w:numPr>
          <w:ilvl w:val="0"/>
          <w:numId w:val="4"/>
        </w:numPr>
        <w:rPr>
          <w:noProof/>
          <w:lang w:val="en-US"/>
        </w:rPr>
      </w:pPr>
      <w:r w:rsidRPr="004959FB">
        <w:rPr>
          <w:noProof/>
          <w:lang w:val="en-US"/>
        </w:rPr>
        <w:t>Ensure latest versions of Fiji and the pl</w:t>
      </w:r>
      <w:r w:rsidR="00EC6930" w:rsidRPr="004959FB">
        <w:rPr>
          <w:noProof/>
          <w:lang w:val="en-US"/>
        </w:rPr>
        <w:t>ugin ThunderSTORM are installed.</w:t>
      </w:r>
    </w:p>
    <w:p w14:paraId="540E1912" w14:textId="69599FE8" w:rsidR="004959FB" w:rsidRPr="004959FB" w:rsidRDefault="004959FB" w:rsidP="005C1E41">
      <w:pPr>
        <w:pStyle w:val="NoSpacing"/>
        <w:numPr>
          <w:ilvl w:val="0"/>
          <w:numId w:val="4"/>
        </w:numPr>
        <w:rPr>
          <w:noProof/>
          <w:lang w:val="en-US"/>
        </w:rPr>
      </w:pPr>
      <w:r w:rsidRPr="004959FB">
        <w:rPr>
          <w:noProof/>
          <w:lang w:val="en-US"/>
        </w:rPr>
        <w:t>Ensure that the dipimage package is installed in Matlab.</w:t>
      </w:r>
    </w:p>
    <w:p w14:paraId="59CBB6C1" w14:textId="6075910F" w:rsidR="005C1E41" w:rsidRPr="004959FB" w:rsidRDefault="005C1E41" w:rsidP="005C1E41">
      <w:pPr>
        <w:pStyle w:val="NoSpacing"/>
        <w:numPr>
          <w:ilvl w:val="0"/>
          <w:numId w:val="4"/>
        </w:numPr>
        <w:rPr>
          <w:noProof/>
          <w:lang w:val="en-US"/>
        </w:rPr>
      </w:pPr>
      <w:r w:rsidRPr="004959FB">
        <w:rPr>
          <w:noProof/>
          <w:lang w:val="en-US"/>
        </w:rPr>
        <w:t>Please note that multiple datasets can be analysed in the same folder. Use d</w:t>
      </w:r>
      <w:r w:rsidR="00252A08" w:rsidRPr="004959FB">
        <w:rPr>
          <w:noProof/>
          <w:lang w:val="en-US"/>
        </w:rPr>
        <w:t>ifferent names for each dataset.</w:t>
      </w:r>
      <w:r w:rsidRPr="004959FB">
        <w:rPr>
          <w:noProof/>
          <w:lang w:val="en-US"/>
        </w:rPr>
        <w:t xml:space="preserve"> Furthermore, execute the “</w:t>
      </w:r>
      <w:r w:rsidRPr="004959FB">
        <w:rPr>
          <w:rFonts w:ascii="Courier New" w:hAnsi="Courier New" w:cs="Courier New"/>
          <w:noProof/>
          <w:sz w:val="20"/>
          <w:lang w:val="en-US"/>
        </w:rPr>
        <w:t>clear all</w:t>
      </w:r>
      <w:r w:rsidRPr="004959FB">
        <w:rPr>
          <w:noProof/>
          <w:lang w:val="en-US"/>
        </w:rPr>
        <w:t xml:space="preserve">” command in </w:t>
      </w:r>
      <w:r w:rsidR="00175D98" w:rsidRPr="004959FB">
        <w:rPr>
          <w:noProof/>
          <w:lang w:val="en-US"/>
        </w:rPr>
        <w:t>M</w:t>
      </w:r>
      <w:r w:rsidRPr="004959FB">
        <w:rPr>
          <w:noProof/>
          <w:lang w:val="en-US"/>
        </w:rPr>
        <w:t>atlab</w:t>
      </w:r>
      <w:r w:rsidR="004959FB" w:rsidRPr="004959FB">
        <w:rPr>
          <w:noProof/>
          <w:lang w:val="en-US"/>
        </w:rPr>
        <w:t xml:space="preserve"> before switching to a new dataset to avoid cross-talk</w:t>
      </w:r>
      <w:r w:rsidRPr="004959FB">
        <w:rPr>
          <w:noProof/>
          <w:lang w:val="en-US"/>
        </w:rPr>
        <w:t>. This erases all variables saved in the workspace.</w:t>
      </w:r>
    </w:p>
    <w:p w14:paraId="03C6DCA5" w14:textId="71CAF214" w:rsidR="00CE3FF3" w:rsidRPr="004959FB" w:rsidRDefault="00252A08" w:rsidP="00B43EF8">
      <w:pPr>
        <w:pStyle w:val="ListParagraph"/>
        <w:numPr>
          <w:ilvl w:val="0"/>
          <w:numId w:val="4"/>
        </w:numPr>
        <w:autoSpaceDE w:val="0"/>
        <w:autoSpaceDN w:val="0"/>
        <w:adjustRightInd w:val="0"/>
        <w:spacing w:after="0" w:line="240" w:lineRule="auto"/>
        <w:rPr>
          <w:rFonts w:cstheme="minorHAnsi"/>
          <w:lang w:val="en-US"/>
        </w:rPr>
      </w:pPr>
      <w:r w:rsidRPr="004959FB">
        <w:rPr>
          <w:noProof/>
          <w:lang w:val="en-US"/>
        </w:rPr>
        <w:t>Intermediate results are saved</w:t>
      </w:r>
      <w:r w:rsidR="004959FB" w:rsidRPr="004959FB">
        <w:rPr>
          <w:noProof/>
          <w:lang w:val="en-US"/>
        </w:rPr>
        <w:t>, either in image format (.tif) or matlab data files (.mat)</w:t>
      </w:r>
      <w:r w:rsidRPr="004959FB">
        <w:rPr>
          <w:noProof/>
          <w:lang w:val="en-US"/>
        </w:rPr>
        <w:t xml:space="preserve">. </w:t>
      </w:r>
      <w:r w:rsidR="00B43EF8" w:rsidRPr="004959FB">
        <w:rPr>
          <w:noProof/>
          <w:lang w:val="en-US"/>
        </w:rPr>
        <w:t xml:space="preserve">To load intermediate results, double-click on the *.mat files generated during previous analysis, from within the matlab interface. </w:t>
      </w:r>
      <w:r w:rsidR="004959FB" w:rsidRPr="004959FB">
        <w:rPr>
          <w:noProof/>
          <w:lang w:val="en-US"/>
        </w:rPr>
        <w:t>To load intermediate images, l</w:t>
      </w:r>
      <w:r w:rsidR="00B43EF8" w:rsidRPr="004959FB">
        <w:rPr>
          <w:noProof/>
          <w:lang w:val="en-US"/>
        </w:rPr>
        <w:t xml:space="preserve">oad all images in Fiji (File/Import/Image Sequence), and save as a single tif-stack (File/Save As/Tiff…). In matlab, use the following command: </w:t>
      </w:r>
      <w:r w:rsidR="00B43EF8" w:rsidRPr="004959FB">
        <w:rPr>
          <w:noProof/>
          <w:lang w:val="en-US"/>
        </w:rPr>
        <w:br/>
      </w:r>
      <w:proofErr w:type="spellStart"/>
      <w:r w:rsidR="00B43EF8" w:rsidRPr="004959FB">
        <w:rPr>
          <w:rFonts w:ascii="Courier New" w:hAnsi="Courier New" w:cs="Courier New"/>
          <w:color w:val="000000"/>
          <w:sz w:val="20"/>
          <w:lang w:val="en-US"/>
        </w:rPr>
        <w:t>Stack_registered</w:t>
      </w:r>
      <w:proofErr w:type="spellEnd"/>
      <w:r w:rsidR="00B43EF8" w:rsidRPr="004959FB">
        <w:rPr>
          <w:rFonts w:ascii="Courier New" w:hAnsi="Courier New" w:cs="Courier New"/>
          <w:color w:val="000000"/>
          <w:sz w:val="20"/>
          <w:lang w:val="en-US"/>
        </w:rPr>
        <w:t xml:space="preserve"> = </w:t>
      </w:r>
      <w:proofErr w:type="spellStart"/>
      <w:r w:rsidR="00B43EF8" w:rsidRPr="004959FB">
        <w:rPr>
          <w:rFonts w:ascii="Courier New" w:hAnsi="Courier New" w:cs="Courier New"/>
          <w:color w:val="000000"/>
          <w:sz w:val="20"/>
          <w:lang w:val="en-US"/>
        </w:rPr>
        <w:t>readtimeseries</w:t>
      </w:r>
      <w:proofErr w:type="spellEnd"/>
      <w:r w:rsidR="00B43EF8" w:rsidRPr="004959FB">
        <w:rPr>
          <w:rFonts w:ascii="Courier New" w:hAnsi="Courier New" w:cs="Courier New"/>
          <w:color w:val="000000"/>
          <w:sz w:val="20"/>
          <w:lang w:val="en-US"/>
        </w:rPr>
        <w:t>(‘Name_of_aligned_stack.</w:t>
      </w:r>
      <w:proofErr w:type="spellStart"/>
      <w:r w:rsidR="00B43EF8" w:rsidRPr="004959FB">
        <w:rPr>
          <w:rFonts w:ascii="Courier New" w:hAnsi="Courier New" w:cs="Courier New"/>
          <w:color w:val="000000"/>
          <w:sz w:val="20"/>
          <w:lang w:val="en-US"/>
        </w:rPr>
        <w:t>tif</w:t>
      </w:r>
      <w:proofErr w:type="spellEnd"/>
      <w:r w:rsidR="00B43EF8" w:rsidRPr="004959FB">
        <w:rPr>
          <w:rFonts w:ascii="Courier New" w:hAnsi="Courier New" w:cs="Courier New"/>
          <w:color w:val="000000"/>
          <w:sz w:val="20"/>
          <w:lang w:val="en-US"/>
        </w:rPr>
        <w:t>’,’TIFF’</w:t>
      </w:r>
      <w:r w:rsidR="00CE3FF3" w:rsidRPr="004959FB">
        <w:rPr>
          <w:rFonts w:cstheme="minorHAnsi"/>
          <w:color w:val="000000"/>
          <w:lang w:val="en-US"/>
        </w:rPr>
        <w:t>)</w:t>
      </w:r>
    </w:p>
    <w:p w14:paraId="12AE2A25" w14:textId="57D9E3BD" w:rsidR="00252A08" w:rsidRPr="004959FB" w:rsidRDefault="00B43EF8" w:rsidP="00CE3FF3">
      <w:pPr>
        <w:pStyle w:val="ListParagraph"/>
        <w:autoSpaceDE w:val="0"/>
        <w:autoSpaceDN w:val="0"/>
        <w:adjustRightInd w:val="0"/>
        <w:spacing w:after="0" w:line="240" w:lineRule="auto"/>
        <w:rPr>
          <w:rFonts w:cstheme="minorHAnsi"/>
          <w:lang w:val="en-US"/>
        </w:rPr>
      </w:pPr>
      <w:r w:rsidRPr="004959FB">
        <w:rPr>
          <w:rFonts w:cstheme="minorHAnsi"/>
          <w:color w:val="000000"/>
          <w:lang w:val="en-US"/>
        </w:rPr>
        <w:t>Then execute all % INPUT variables (lines 4-8).</w:t>
      </w:r>
    </w:p>
    <w:p w14:paraId="11F26633" w14:textId="1B476A0D" w:rsidR="005C1E41" w:rsidRPr="004959FB" w:rsidRDefault="005C1E41" w:rsidP="008E48EE">
      <w:pPr>
        <w:pStyle w:val="NoSpacing"/>
        <w:rPr>
          <w:noProof/>
          <w:lang w:val="en-US"/>
        </w:rPr>
      </w:pPr>
    </w:p>
    <w:p w14:paraId="503EDB80" w14:textId="60D81040" w:rsidR="007102EA" w:rsidRPr="004959FB" w:rsidRDefault="007102EA" w:rsidP="008E48EE">
      <w:pPr>
        <w:pStyle w:val="NoSpacing"/>
        <w:rPr>
          <w:noProof/>
          <w:lang w:val="en-US"/>
        </w:rPr>
      </w:pPr>
      <w:r w:rsidRPr="004959FB">
        <w:rPr>
          <w:noProof/>
          <w:lang w:val="en-US"/>
        </w:rPr>
        <w:t>Preparations:</w:t>
      </w:r>
    </w:p>
    <w:p w14:paraId="5BF44702" w14:textId="15716BD5" w:rsidR="007102EA" w:rsidRPr="004959FB" w:rsidRDefault="007102EA" w:rsidP="007102EA">
      <w:pPr>
        <w:pStyle w:val="NoSpacing"/>
        <w:numPr>
          <w:ilvl w:val="0"/>
          <w:numId w:val="4"/>
        </w:numPr>
        <w:rPr>
          <w:noProof/>
          <w:lang w:val="en-US"/>
        </w:rPr>
      </w:pPr>
      <w:r w:rsidRPr="004959FB">
        <w:rPr>
          <w:noProof/>
          <w:lang w:val="en-US"/>
        </w:rPr>
        <w:t xml:space="preserve">Copy all </w:t>
      </w:r>
      <w:r w:rsidR="00175D98" w:rsidRPr="004959FB">
        <w:rPr>
          <w:noProof/>
          <w:lang w:val="en-US"/>
        </w:rPr>
        <w:t>M</w:t>
      </w:r>
      <w:r w:rsidRPr="004959FB">
        <w:rPr>
          <w:noProof/>
          <w:lang w:val="en-US"/>
        </w:rPr>
        <w:t xml:space="preserve">atlab scripts </w:t>
      </w:r>
      <w:r w:rsidR="004959FB" w:rsidRPr="004959FB">
        <w:rPr>
          <w:noProof/>
          <w:lang w:val="en-US"/>
        </w:rPr>
        <w:t>(*.m)</w:t>
      </w:r>
      <w:r w:rsidR="004959FB" w:rsidRPr="004959FB">
        <w:rPr>
          <w:noProof/>
          <w:lang w:val="en-US"/>
        </w:rPr>
        <w:t xml:space="preserve"> supplied in the Supporting Information</w:t>
      </w:r>
      <w:r w:rsidR="00EC6930" w:rsidRPr="004959FB">
        <w:rPr>
          <w:noProof/>
          <w:lang w:val="en-US"/>
        </w:rPr>
        <w:t xml:space="preserve"> </w:t>
      </w:r>
      <w:r w:rsidRPr="004959FB">
        <w:rPr>
          <w:noProof/>
          <w:lang w:val="en-US"/>
        </w:rPr>
        <w:t>to a separate folder</w:t>
      </w:r>
      <w:r w:rsidR="00EC6930" w:rsidRPr="004959FB">
        <w:rPr>
          <w:noProof/>
          <w:lang w:val="en-US"/>
        </w:rPr>
        <w:t>.</w:t>
      </w:r>
    </w:p>
    <w:p w14:paraId="4AACD669" w14:textId="7C61F0CC" w:rsidR="007102EA" w:rsidRPr="004959FB" w:rsidRDefault="007102EA" w:rsidP="007102EA">
      <w:pPr>
        <w:pStyle w:val="NoSpacing"/>
        <w:numPr>
          <w:ilvl w:val="0"/>
          <w:numId w:val="4"/>
        </w:numPr>
        <w:rPr>
          <w:noProof/>
          <w:lang w:val="en-US"/>
        </w:rPr>
      </w:pPr>
      <w:r w:rsidRPr="004959FB">
        <w:rPr>
          <w:noProof/>
          <w:lang w:val="en-US"/>
        </w:rPr>
        <w:t>Think of a name to identify the data, such as “Pos01”. This name can be chosen freely, and has to be input in the script (see below). For simplicity sake, in this manual we assume the name chosen is “Pos01” . For any other chosen name, replace “Pos01”</w:t>
      </w:r>
      <w:r w:rsidR="000B6C4A" w:rsidRPr="004959FB">
        <w:rPr>
          <w:noProof/>
          <w:lang w:val="en-US"/>
        </w:rPr>
        <w:t xml:space="preserve"> in the examples below</w:t>
      </w:r>
      <w:r w:rsidR="004959FB" w:rsidRPr="004959FB">
        <w:rPr>
          <w:noProof/>
          <w:lang w:val="en-US"/>
        </w:rPr>
        <w:t xml:space="preserve"> with the name you chose.</w:t>
      </w:r>
    </w:p>
    <w:p w14:paraId="78274E97" w14:textId="4F7CD3E8" w:rsidR="007102EA" w:rsidRPr="004959FB" w:rsidRDefault="00654A40" w:rsidP="00BB1A77">
      <w:pPr>
        <w:pStyle w:val="NoSpacing"/>
        <w:numPr>
          <w:ilvl w:val="0"/>
          <w:numId w:val="4"/>
        </w:numPr>
        <w:rPr>
          <w:noProof/>
          <w:lang w:val="en-US"/>
        </w:rPr>
      </w:pPr>
      <w:r w:rsidRPr="004959FB">
        <w:rPr>
          <w:noProof/>
          <w:lang w:val="en-US"/>
        </w:rPr>
        <w:t>Copy the</w:t>
      </w:r>
      <w:r w:rsidR="007102EA" w:rsidRPr="004959FB">
        <w:rPr>
          <w:noProof/>
          <w:lang w:val="en-US"/>
        </w:rPr>
        <w:t xml:space="preserve"> tif-stack containing the cryoFM image series to t</w:t>
      </w:r>
      <w:r w:rsidR="00DB31F3" w:rsidRPr="004959FB">
        <w:rPr>
          <w:noProof/>
          <w:lang w:val="en-US"/>
        </w:rPr>
        <w:t>he same folder, and name “Pos01</w:t>
      </w:r>
      <w:r w:rsidR="007102EA" w:rsidRPr="004959FB">
        <w:rPr>
          <w:noProof/>
          <w:lang w:val="en-US"/>
        </w:rPr>
        <w:t>.tif”</w:t>
      </w:r>
      <w:r w:rsidR="00EC6930" w:rsidRPr="004959FB">
        <w:rPr>
          <w:noProof/>
          <w:lang w:val="en-US"/>
        </w:rPr>
        <w:t>.</w:t>
      </w:r>
    </w:p>
    <w:p w14:paraId="678D504B" w14:textId="3213EFCF" w:rsidR="007102EA" w:rsidRPr="004959FB" w:rsidRDefault="007102EA" w:rsidP="008E48EE">
      <w:pPr>
        <w:pStyle w:val="NoSpacing"/>
        <w:rPr>
          <w:noProof/>
          <w:lang w:val="en-US"/>
        </w:rPr>
      </w:pPr>
    </w:p>
    <w:p w14:paraId="6FE3805C" w14:textId="63287649" w:rsidR="008E48EE" w:rsidRPr="004959FB" w:rsidRDefault="008E48EE" w:rsidP="008E48EE">
      <w:pPr>
        <w:pStyle w:val="NoSpacing"/>
        <w:numPr>
          <w:ilvl w:val="0"/>
          <w:numId w:val="4"/>
        </w:numPr>
        <w:rPr>
          <w:noProof/>
          <w:lang w:val="en-US"/>
        </w:rPr>
      </w:pPr>
      <w:r w:rsidRPr="004959FB">
        <w:rPr>
          <w:noProof/>
          <w:lang w:val="en-US"/>
        </w:rPr>
        <w:t xml:space="preserve">Execute </w:t>
      </w:r>
      <w:r w:rsidR="0073415B" w:rsidRPr="004959FB">
        <w:rPr>
          <w:noProof/>
          <w:lang w:val="en-US"/>
        </w:rPr>
        <w:t xml:space="preserve">the </w:t>
      </w:r>
      <w:r w:rsidR="00175D98" w:rsidRPr="004959FB">
        <w:rPr>
          <w:noProof/>
          <w:lang w:val="en-US"/>
        </w:rPr>
        <w:t>M</w:t>
      </w:r>
      <w:r w:rsidR="0073415B" w:rsidRPr="004959FB">
        <w:rPr>
          <w:noProof/>
          <w:lang w:val="en-US"/>
        </w:rPr>
        <w:t>atlab script line-by-line</w:t>
      </w:r>
      <w:r w:rsidR="000A6E86" w:rsidRPr="004959FB">
        <w:rPr>
          <w:noProof/>
          <w:lang w:val="en-US"/>
        </w:rPr>
        <w:t>. Select the line and use F9 key (default).</w:t>
      </w:r>
    </w:p>
    <w:p w14:paraId="05C03253" w14:textId="34A084A5" w:rsidR="008E48EE" w:rsidRPr="004959FB" w:rsidRDefault="008E48EE" w:rsidP="008E48EE">
      <w:pPr>
        <w:pStyle w:val="NoSpacing"/>
        <w:numPr>
          <w:ilvl w:val="0"/>
          <w:numId w:val="4"/>
        </w:numPr>
        <w:rPr>
          <w:noProof/>
          <w:lang w:val="en-US"/>
        </w:rPr>
      </w:pPr>
      <w:r w:rsidRPr="004959FB">
        <w:rPr>
          <w:noProof/>
          <w:lang w:val="en-US"/>
        </w:rPr>
        <w:t xml:space="preserve">Where input is required by the user, a comment is made at the end of the line: </w:t>
      </w:r>
      <w:r w:rsidR="00AF3735" w:rsidRPr="004959FB">
        <w:rPr>
          <w:noProof/>
          <w:lang w:val="en-US"/>
        </w:rPr>
        <w:br/>
      </w:r>
      <w:r w:rsidRPr="004959FB">
        <w:rPr>
          <w:rFonts w:ascii="Courier New" w:hAnsi="Courier New" w:cs="Courier New"/>
          <w:noProof/>
          <w:sz w:val="20"/>
          <w:lang w:val="en-US"/>
        </w:rPr>
        <w:t>% INPUT:</w:t>
      </w:r>
      <w:r w:rsidR="00AF3735" w:rsidRPr="004959FB">
        <w:rPr>
          <w:noProof/>
          <w:lang w:val="en-US"/>
        </w:rPr>
        <w:t xml:space="preserve"> </w:t>
      </w:r>
      <w:r w:rsidR="00EC6930" w:rsidRPr="004959FB">
        <w:rPr>
          <w:noProof/>
          <w:lang w:val="en-US"/>
        </w:rPr>
        <w:t xml:space="preserve">. </w:t>
      </w:r>
      <w:r w:rsidR="00654A40" w:rsidRPr="004959FB">
        <w:rPr>
          <w:noProof/>
          <w:lang w:val="en-US"/>
        </w:rPr>
        <w:t xml:space="preserve">See </w:t>
      </w:r>
      <w:r w:rsidR="0073415B" w:rsidRPr="004959FB">
        <w:rPr>
          <w:noProof/>
          <w:lang w:val="en-US"/>
        </w:rPr>
        <w:t>below</w:t>
      </w:r>
      <w:r w:rsidR="000A6E86" w:rsidRPr="004959FB">
        <w:rPr>
          <w:noProof/>
          <w:lang w:val="en-US"/>
        </w:rPr>
        <w:t xml:space="preserve"> for a comprehensive list</w:t>
      </w:r>
      <w:r w:rsidR="00654A40" w:rsidRPr="004959FB">
        <w:rPr>
          <w:noProof/>
          <w:lang w:val="en-US"/>
        </w:rPr>
        <w:t xml:space="preserve"> of all inputs required.</w:t>
      </w:r>
    </w:p>
    <w:p w14:paraId="10C49FCA" w14:textId="51CA7EF6" w:rsidR="005A4653" w:rsidRPr="004959FB" w:rsidRDefault="00D70A73" w:rsidP="008E48EE">
      <w:pPr>
        <w:pStyle w:val="NoSpacing"/>
        <w:numPr>
          <w:ilvl w:val="0"/>
          <w:numId w:val="4"/>
        </w:numPr>
        <w:rPr>
          <w:noProof/>
          <w:lang w:val="en-US"/>
        </w:rPr>
      </w:pPr>
      <w:r w:rsidRPr="004959FB">
        <w:rPr>
          <w:noProof/>
          <w:lang w:val="en-US"/>
        </w:rPr>
        <w:t>Where appropriate, e</w:t>
      </w:r>
      <w:r w:rsidR="005A4653" w:rsidRPr="004959FB">
        <w:rPr>
          <w:noProof/>
          <w:lang w:val="en-US"/>
        </w:rPr>
        <w:t>xport all variabl</w:t>
      </w:r>
      <w:r w:rsidR="004959FB" w:rsidRPr="004959FB">
        <w:rPr>
          <w:noProof/>
          <w:lang w:val="en-US"/>
        </w:rPr>
        <w:t>es from ThunderSTORM in nanomet</w:t>
      </w:r>
      <w:r w:rsidR="005A4653" w:rsidRPr="004959FB">
        <w:rPr>
          <w:noProof/>
          <w:lang w:val="en-US"/>
        </w:rPr>
        <w:t>e</w:t>
      </w:r>
      <w:r w:rsidR="004959FB" w:rsidRPr="004959FB">
        <w:rPr>
          <w:noProof/>
          <w:lang w:val="en-US"/>
        </w:rPr>
        <w:t>r</w:t>
      </w:r>
      <w:r w:rsidR="005A4653" w:rsidRPr="004959FB">
        <w:rPr>
          <w:noProof/>
          <w:lang w:val="en-US"/>
        </w:rPr>
        <w:t>s.</w:t>
      </w:r>
    </w:p>
    <w:p w14:paraId="39575905" w14:textId="77777777" w:rsidR="008E48EE" w:rsidRPr="004959FB" w:rsidRDefault="008E48EE" w:rsidP="008E48EE">
      <w:pPr>
        <w:pStyle w:val="NoSpacing"/>
        <w:numPr>
          <w:ilvl w:val="0"/>
          <w:numId w:val="4"/>
        </w:numPr>
        <w:rPr>
          <w:noProof/>
          <w:lang w:val="en-US"/>
        </w:rPr>
      </w:pPr>
      <w:r w:rsidRPr="004959FB">
        <w:rPr>
          <w:noProof/>
          <w:lang w:val="en-US"/>
        </w:rPr>
        <w:t>The following files should be named precisely (capital-sensitive):</w:t>
      </w:r>
    </w:p>
    <w:p w14:paraId="599E3CAA" w14:textId="4763D6CF" w:rsidR="008E48EE" w:rsidRPr="004959FB" w:rsidRDefault="008E48EE" w:rsidP="008E48EE">
      <w:pPr>
        <w:pStyle w:val="NoSpacing"/>
        <w:numPr>
          <w:ilvl w:val="1"/>
          <w:numId w:val="4"/>
        </w:numPr>
        <w:rPr>
          <w:noProof/>
          <w:lang w:val="en-US"/>
        </w:rPr>
      </w:pPr>
      <w:r w:rsidRPr="004959FB">
        <w:rPr>
          <w:noProof/>
          <w:lang w:val="en-US"/>
        </w:rPr>
        <w:t xml:space="preserve">ThunderSTORM results to calculate the drift based on isolated beads: ThSTORM_Bead1.csv. These should be stored in </w:t>
      </w:r>
      <w:r w:rsidR="00BB1A77" w:rsidRPr="004959FB">
        <w:rPr>
          <w:noProof/>
          <w:lang w:val="en-US"/>
        </w:rPr>
        <w:t>the</w:t>
      </w:r>
      <w:r w:rsidRPr="004959FB">
        <w:rPr>
          <w:noProof/>
          <w:lang w:val="en-US"/>
        </w:rPr>
        <w:t xml:space="preserve"> folder </w:t>
      </w:r>
      <w:r w:rsidR="00BB1A77" w:rsidRPr="004959FB">
        <w:rPr>
          <w:noProof/>
          <w:lang w:val="en-US"/>
        </w:rPr>
        <w:t>Pos01_Drift</w:t>
      </w:r>
      <w:r w:rsidR="00D71494" w:rsidRPr="004959FB">
        <w:rPr>
          <w:noProof/>
          <w:lang w:val="en-US"/>
        </w:rPr>
        <w:t>. Successive beads should be named ThSTORM_Bead2.csv, etc.</w:t>
      </w:r>
    </w:p>
    <w:p w14:paraId="268A2691" w14:textId="226C8657" w:rsidR="008E48EE" w:rsidRPr="004959FB" w:rsidRDefault="008E48EE" w:rsidP="008E48EE">
      <w:pPr>
        <w:pStyle w:val="NoSpacing"/>
        <w:numPr>
          <w:ilvl w:val="1"/>
          <w:numId w:val="4"/>
        </w:numPr>
        <w:rPr>
          <w:noProof/>
          <w:lang w:val="en-US"/>
        </w:rPr>
      </w:pPr>
      <w:r w:rsidRPr="004959FB">
        <w:rPr>
          <w:noProof/>
          <w:lang w:val="en-US"/>
        </w:rPr>
        <w:t xml:space="preserve">ThunderSTORM results to check the drift </w:t>
      </w:r>
      <w:r w:rsidR="00D70A73" w:rsidRPr="004959FB">
        <w:rPr>
          <w:noProof/>
          <w:lang w:val="en-US"/>
        </w:rPr>
        <w:t>correction</w:t>
      </w:r>
      <w:r w:rsidRPr="004959FB">
        <w:rPr>
          <w:noProof/>
          <w:lang w:val="en-US"/>
        </w:rPr>
        <w:t xml:space="preserve"> should be named ThSTORM_Bead1_Aligned.csv, in the folder </w:t>
      </w:r>
      <w:r w:rsidR="00BB1A77" w:rsidRPr="004959FB">
        <w:rPr>
          <w:noProof/>
          <w:lang w:val="en-US"/>
        </w:rPr>
        <w:t>Pos01_Drift</w:t>
      </w:r>
      <w:r w:rsidR="00EC6930" w:rsidRPr="004959FB">
        <w:rPr>
          <w:noProof/>
          <w:lang w:val="en-US"/>
        </w:rPr>
        <w:t>.</w:t>
      </w:r>
    </w:p>
    <w:p w14:paraId="1CF6563B" w14:textId="0C0D5741" w:rsidR="008E48EE" w:rsidRPr="004959FB" w:rsidRDefault="00D71494" w:rsidP="008E48EE">
      <w:pPr>
        <w:pStyle w:val="NoSpacing"/>
        <w:numPr>
          <w:ilvl w:val="1"/>
          <w:numId w:val="4"/>
        </w:numPr>
        <w:rPr>
          <w:noProof/>
          <w:lang w:val="en-US"/>
        </w:rPr>
      </w:pPr>
      <w:r w:rsidRPr="004959FB">
        <w:rPr>
          <w:noProof/>
          <w:lang w:val="en-US"/>
        </w:rPr>
        <w:t xml:space="preserve">Results of the </w:t>
      </w:r>
      <w:r w:rsidR="008E48EE" w:rsidRPr="004959FB">
        <w:rPr>
          <w:noProof/>
          <w:lang w:val="en-US"/>
        </w:rPr>
        <w:t xml:space="preserve">SR reconstruction from ThunderSTORM </w:t>
      </w:r>
      <w:r w:rsidR="00D5749A" w:rsidRPr="004959FB">
        <w:rPr>
          <w:noProof/>
          <w:lang w:val="en-US"/>
        </w:rPr>
        <w:t>should</w:t>
      </w:r>
      <w:r w:rsidR="008E48EE" w:rsidRPr="004959FB">
        <w:rPr>
          <w:noProof/>
          <w:lang w:val="en-US"/>
        </w:rPr>
        <w:t xml:space="preserve"> be named: </w:t>
      </w:r>
      <w:r w:rsidR="00BB1A77" w:rsidRPr="004959FB">
        <w:rPr>
          <w:noProof/>
          <w:lang w:val="en-US"/>
        </w:rPr>
        <w:t>Pos01</w:t>
      </w:r>
      <w:r w:rsidR="008E48EE" w:rsidRPr="004959FB">
        <w:rPr>
          <w:noProof/>
          <w:lang w:val="en-US"/>
        </w:rPr>
        <w:t>_ThSTORM_Results.csv</w:t>
      </w:r>
      <w:r w:rsidR="00803C2A" w:rsidRPr="004959FB">
        <w:rPr>
          <w:noProof/>
          <w:lang w:val="en-US"/>
        </w:rPr>
        <w:t>, and stored in the main folder</w:t>
      </w:r>
      <w:r w:rsidR="00EC6930" w:rsidRPr="004959FB">
        <w:rPr>
          <w:noProof/>
          <w:lang w:val="en-US"/>
        </w:rPr>
        <w:t>.</w:t>
      </w:r>
    </w:p>
    <w:p w14:paraId="36B6756C" w14:textId="77777777" w:rsidR="00D5749A" w:rsidRPr="004959FB" w:rsidRDefault="00D5749A" w:rsidP="00FA235D">
      <w:pPr>
        <w:pStyle w:val="NoSpacing"/>
        <w:rPr>
          <w:noProof/>
          <w:lang w:val="en-US"/>
        </w:rPr>
      </w:pPr>
    </w:p>
    <w:p w14:paraId="1C4E9461" w14:textId="25D6A64C" w:rsidR="00FA235D" w:rsidRPr="004959FB" w:rsidRDefault="008E48EE" w:rsidP="00FA235D">
      <w:pPr>
        <w:pStyle w:val="NoSpacing"/>
        <w:rPr>
          <w:noProof/>
          <w:lang w:val="en-US"/>
        </w:rPr>
      </w:pPr>
      <w:r w:rsidRPr="004959FB">
        <w:rPr>
          <w:noProof/>
          <w:lang w:val="en-US"/>
        </w:rPr>
        <w:t>INPUTs required</w:t>
      </w:r>
      <w:r w:rsidR="0073415B" w:rsidRPr="004959FB">
        <w:rPr>
          <w:noProof/>
          <w:lang w:val="en-US"/>
        </w:rPr>
        <w:t>, at line number</w:t>
      </w:r>
      <w:r w:rsidRPr="004959FB">
        <w:rPr>
          <w:noProof/>
          <w:lang w:val="en-US"/>
        </w:rPr>
        <w:t>:</w:t>
      </w:r>
    </w:p>
    <w:tbl>
      <w:tblPr>
        <w:tblStyle w:val="TableGrid"/>
        <w:tblW w:w="9126" w:type="dxa"/>
        <w:tblLook w:val="04A0" w:firstRow="1" w:lastRow="0" w:firstColumn="1" w:lastColumn="0" w:noHBand="0" w:noVBand="1"/>
      </w:tblPr>
      <w:tblGrid>
        <w:gridCol w:w="592"/>
        <w:gridCol w:w="2977"/>
        <w:gridCol w:w="5557"/>
      </w:tblGrid>
      <w:tr w:rsidR="00D5749A" w:rsidRPr="004959FB" w14:paraId="4AB27E57" w14:textId="77777777" w:rsidTr="00EA640B">
        <w:tc>
          <w:tcPr>
            <w:tcW w:w="585" w:type="dxa"/>
          </w:tcPr>
          <w:p w14:paraId="2519E121" w14:textId="6FA1CD1D" w:rsidR="00D5749A" w:rsidRPr="004959FB" w:rsidRDefault="00D5749A" w:rsidP="00FA235D">
            <w:pPr>
              <w:pStyle w:val="NoSpacing"/>
              <w:rPr>
                <w:b/>
                <w:noProof/>
                <w:lang w:val="en-US"/>
              </w:rPr>
            </w:pPr>
            <w:r w:rsidRPr="004959FB">
              <w:rPr>
                <w:b/>
                <w:noProof/>
                <w:lang w:val="en-US"/>
              </w:rPr>
              <w:t>Line</w:t>
            </w:r>
          </w:p>
        </w:tc>
        <w:tc>
          <w:tcPr>
            <w:tcW w:w="2306" w:type="dxa"/>
          </w:tcPr>
          <w:p w14:paraId="6CDE6A08" w14:textId="171D576B" w:rsidR="00D5749A" w:rsidRPr="004959FB" w:rsidRDefault="00D5749A" w:rsidP="00FA235D">
            <w:pPr>
              <w:pStyle w:val="NoSpacing"/>
              <w:rPr>
                <w:b/>
                <w:noProof/>
                <w:lang w:val="en-US"/>
              </w:rPr>
            </w:pPr>
            <w:r w:rsidRPr="004959FB">
              <w:rPr>
                <w:b/>
                <w:noProof/>
                <w:lang w:val="en-US"/>
              </w:rPr>
              <w:t>Variable</w:t>
            </w:r>
          </w:p>
        </w:tc>
        <w:tc>
          <w:tcPr>
            <w:tcW w:w="6235" w:type="dxa"/>
          </w:tcPr>
          <w:p w14:paraId="2B9693D8" w14:textId="199C6DE7" w:rsidR="00D5749A" w:rsidRPr="004959FB" w:rsidRDefault="00D5749A" w:rsidP="00FA235D">
            <w:pPr>
              <w:pStyle w:val="NoSpacing"/>
              <w:rPr>
                <w:b/>
                <w:noProof/>
                <w:lang w:val="en-US"/>
              </w:rPr>
            </w:pPr>
            <w:r w:rsidRPr="004959FB">
              <w:rPr>
                <w:b/>
                <w:noProof/>
                <w:lang w:val="en-US"/>
              </w:rPr>
              <w:t>Description</w:t>
            </w:r>
          </w:p>
        </w:tc>
      </w:tr>
      <w:tr w:rsidR="000B6C4A" w:rsidRPr="004959FB" w14:paraId="2AC18A54" w14:textId="77777777" w:rsidTr="008667EE">
        <w:tc>
          <w:tcPr>
            <w:tcW w:w="585" w:type="dxa"/>
          </w:tcPr>
          <w:p w14:paraId="7E8D64EA" w14:textId="71527DFF" w:rsidR="000B6C4A" w:rsidRPr="004959FB" w:rsidRDefault="000B6C4A" w:rsidP="008667EE">
            <w:pPr>
              <w:pStyle w:val="NoSpacing"/>
              <w:rPr>
                <w:noProof/>
                <w:lang w:val="en-US"/>
              </w:rPr>
            </w:pPr>
            <w:r w:rsidRPr="004959FB">
              <w:rPr>
                <w:noProof/>
                <w:lang w:val="en-US"/>
              </w:rPr>
              <w:t>4</w:t>
            </w:r>
          </w:p>
        </w:tc>
        <w:tc>
          <w:tcPr>
            <w:tcW w:w="2306" w:type="dxa"/>
          </w:tcPr>
          <w:p w14:paraId="11655A20" w14:textId="4F0544D1" w:rsidR="000B6C4A" w:rsidRPr="004959FB" w:rsidRDefault="000B6C4A" w:rsidP="00971F9F">
            <w:pPr>
              <w:pStyle w:val="NoSpacing"/>
              <w:rPr>
                <w:rFonts w:ascii="Courier New" w:hAnsi="Courier New" w:cs="Courier New"/>
                <w:noProof/>
                <w:sz w:val="20"/>
                <w:lang w:val="en-US"/>
              </w:rPr>
            </w:pPr>
            <w:r w:rsidRPr="004959FB">
              <w:rPr>
                <w:rFonts w:ascii="Courier New" w:hAnsi="Courier New" w:cs="Courier New"/>
                <w:noProof/>
                <w:sz w:val="20"/>
                <w:lang w:val="en-US"/>
              </w:rPr>
              <w:t>Name_</w:t>
            </w:r>
            <w:r w:rsidR="00971F9F" w:rsidRPr="004959FB">
              <w:rPr>
                <w:rFonts w:ascii="Courier New" w:hAnsi="Courier New" w:cs="Courier New"/>
                <w:noProof/>
                <w:sz w:val="20"/>
                <w:lang w:val="en-US"/>
              </w:rPr>
              <w:t>d</w:t>
            </w:r>
            <w:r w:rsidRPr="004959FB">
              <w:rPr>
                <w:rFonts w:ascii="Courier New" w:hAnsi="Courier New" w:cs="Courier New"/>
                <w:noProof/>
                <w:sz w:val="20"/>
                <w:lang w:val="en-US"/>
              </w:rPr>
              <w:t>ata</w:t>
            </w:r>
          </w:p>
        </w:tc>
        <w:tc>
          <w:tcPr>
            <w:tcW w:w="6235" w:type="dxa"/>
          </w:tcPr>
          <w:p w14:paraId="783F2D80" w14:textId="4550A9E3" w:rsidR="000B6C4A" w:rsidRPr="004959FB" w:rsidRDefault="00B457E9" w:rsidP="00D70A73">
            <w:pPr>
              <w:pStyle w:val="NoSpacing"/>
              <w:rPr>
                <w:noProof/>
                <w:lang w:val="en-US"/>
              </w:rPr>
            </w:pPr>
            <w:r w:rsidRPr="004959FB">
              <w:rPr>
                <w:noProof/>
                <w:lang w:val="en-US"/>
              </w:rPr>
              <w:t>G</w:t>
            </w:r>
            <w:r w:rsidR="000B6C4A" w:rsidRPr="004959FB">
              <w:rPr>
                <w:noProof/>
                <w:lang w:val="en-US"/>
              </w:rPr>
              <w:t>ive y</w:t>
            </w:r>
            <w:r w:rsidR="00D70A73" w:rsidRPr="004959FB">
              <w:rPr>
                <w:noProof/>
                <w:lang w:val="en-US"/>
              </w:rPr>
              <w:t xml:space="preserve">our data a sensible name, e.g. </w:t>
            </w:r>
            <w:r w:rsidR="00D70A73" w:rsidRPr="004959FB">
              <w:rPr>
                <w:rFonts w:ascii="Courier New" w:hAnsi="Courier New" w:cs="Courier New"/>
                <w:noProof/>
                <w:sz w:val="20"/>
                <w:lang w:val="en-US"/>
              </w:rPr>
              <w:t>‘</w:t>
            </w:r>
            <w:r w:rsidR="000B6C4A" w:rsidRPr="004959FB">
              <w:rPr>
                <w:rFonts w:ascii="Courier New" w:hAnsi="Courier New" w:cs="Courier New"/>
                <w:noProof/>
                <w:sz w:val="20"/>
                <w:lang w:val="en-US"/>
              </w:rPr>
              <w:t>Pos01</w:t>
            </w:r>
            <w:r w:rsidR="00D70A73" w:rsidRPr="004959FB">
              <w:rPr>
                <w:rFonts w:ascii="Courier New" w:hAnsi="Courier New" w:cs="Courier New"/>
                <w:noProof/>
                <w:sz w:val="20"/>
                <w:lang w:val="en-US"/>
              </w:rPr>
              <w:t>’</w:t>
            </w:r>
            <w:r w:rsidR="000B6C4A" w:rsidRPr="004959FB">
              <w:rPr>
                <w:noProof/>
                <w:lang w:val="en-US"/>
              </w:rPr>
              <w:t>, etc, as string</w:t>
            </w:r>
            <w:r w:rsidR="00D70A73" w:rsidRPr="004959FB">
              <w:rPr>
                <w:noProof/>
                <w:lang w:val="en-US"/>
              </w:rPr>
              <w:t>.</w:t>
            </w:r>
          </w:p>
        </w:tc>
      </w:tr>
      <w:tr w:rsidR="000B6C4A" w:rsidRPr="004959FB" w14:paraId="00AD8138" w14:textId="77777777" w:rsidTr="008667EE">
        <w:tc>
          <w:tcPr>
            <w:tcW w:w="585" w:type="dxa"/>
          </w:tcPr>
          <w:p w14:paraId="75C39B1B" w14:textId="6F132868" w:rsidR="000B6C4A" w:rsidRPr="004959FB" w:rsidRDefault="000B6C4A" w:rsidP="008667EE">
            <w:pPr>
              <w:pStyle w:val="NoSpacing"/>
              <w:rPr>
                <w:noProof/>
                <w:lang w:val="en-US"/>
              </w:rPr>
            </w:pPr>
            <w:r w:rsidRPr="004959FB">
              <w:rPr>
                <w:noProof/>
                <w:lang w:val="en-US"/>
              </w:rPr>
              <w:t>5</w:t>
            </w:r>
          </w:p>
        </w:tc>
        <w:tc>
          <w:tcPr>
            <w:tcW w:w="2306" w:type="dxa"/>
          </w:tcPr>
          <w:p w14:paraId="6C22540A" w14:textId="77777777" w:rsidR="000B6C4A" w:rsidRPr="004959FB" w:rsidRDefault="000B6C4A" w:rsidP="008667EE">
            <w:pPr>
              <w:pStyle w:val="NoSpacing"/>
              <w:rPr>
                <w:rFonts w:ascii="Courier New" w:hAnsi="Courier New" w:cs="Courier New"/>
                <w:noProof/>
                <w:sz w:val="20"/>
                <w:lang w:val="en-US"/>
              </w:rPr>
            </w:pPr>
            <w:r w:rsidRPr="004959FB">
              <w:rPr>
                <w:rFonts w:ascii="Courier New" w:hAnsi="Courier New" w:cs="Courier New"/>
                <w:noProof/>
                <w:sz w:val="20"/>
                <w:lang w:val="en-US"/>
              </w:rPr>
              <w:t>NrImagesCycle</w:t>
            </w:r>
          </w:p>
        </w:tc>
        <w:tc>
          <w:tcPr>
            <w:tcW w:w="6235" w:type="dxa"/>
          </w:tcPr>
          <w:p w14:paraId="7BFEFFEF" w14:textId="79F2BEBE" w:rsidR="000B6C4A" w:rsidRPr="004959FB" w:rsidRDefault="00B457E9" w:rsidP="000D54EE">
            <w:pPr>
              <w:pStyle w:val="NoSpacing"/>
              <w:rPr>
                <w:noProof/>
                <w:lang w:val="en-US"/>
              </w:rPr>
            </w:pPr>
            <w:r w:rsidRPr="004959FB">
              <w:rPr>
                <w:noProof/>
                <w:lang w:val="en-US"/>
              </w:rPr>
              <w:t>T</w:t>
            </w:r>
            <w:r w:rsidR="000B6C4A" w:rsidRPr="004959FB">
              <w:rPr>
                <w:noProof/>
                <w:lang w:val="en-US"/>
              </w:rPr>
              <w:t>he number of images per acti</w:t>
            </w:r>
            <w:r w:rsidR="000D54EE" w:rsidRPr="004959FB">
              <w:rPr>
                <w:noProof/>
                <w:lang w:val="en-US"/>
              </w:rPr>
              <w:t>v</w:t>
            </w:r>
            <w:r w:rsidR="000B6C4A" w:rsidRPr="004959FB">
              <w:rPr>
                <w:noProof/>
                <w:lang w:val="en-US"/>
              </w:rPr>
              <w:t xml:space="preserve">ation cycle, e.g. </w:t>
            </w:r>
            <w:r w:rsidR="000B6C4A" w:rsidRPr="004959FB">
              <w:rPr>
                <w:rFonts w:ascii="Courier New" w:hAnsi="Courier New" w:cs="Courier New"/>
                <w:noProof/>
                <w:sz w:val="20"/>
                <w:lang w:val="en-US"/>
              </w:rPr>
              <w:t>10</w:t>
            </w:r>
            <w:r w:rsidR="00D70A73" w:rsidRPr="004959FB">
              <w:rPr>
                <w:noProof/>
                <w:lang w:val="en-US"/>
              </w:rPr>
              <w:t>.</w:t>
            </w:r>
          </w:p>
        </w:tc>
      </w:tr>
      <w:tr w:rsidR="00D5749A" w:rsidRPr="004959FB" w14:paraId="243A7767" w14:textId="77777777" w:rsidTr="00EA640B">
        <w:tc>
          <w:tcPr>
            <w:tcW w:w="585" w:type="dxa"/>
          </w:tcPr>
          <w:p w14:paraId="5189D875" w14:textId="50F4FEF0" w:rsidR="00D5749A" w:rsidRPr="004959FB" w:rsidRDefault="000B6C4A" w:rsidP="00FA235D">
            <w:pPr>
              <w:pStyle w:val="NoSpacing"/>
              <w:rPr>
                <w:noProof/>
                <w:lang w:val="en-US"/>
              </w:rPr>
            </w:pPr>
            <w:r w:rsidRPr="004959FB">
              <w:rPr>
                <w:noProof/>
                <w:lang w:val="en-US"/>
              </w:rPr>
              <w:t>6</w:t>
            </w:r>
          </w:p>
        </w:tc>
        <w:tc>
          <w:tcPr>
            <w:tcW w:w="2306" w:type="dxa"/>
          </w:tcPr>
          <w:p w14:paraId="3041EC8D" w14:textId="04E640E8" w:rsidR="00D5749A" w:rsidRPr="004959FB" w:rsidRDefault="00D5749A" w:rsidP="00FA235D">
            <w:pPr>
              <w:pStyle w:val="NoSpacing"/>
              <w:rPr>
                <w:rFonts w:ascii="Courier New" w:hAnsi="Courier New" w:cs="Courier New"/>
                <w:noProof/>
                <w:sz w:val="20"/>
                <w:lang w:val="en-US"/>
              </w:rPr>
            </w:pPr>
            <w:r w:rsidRPr="004959FB">
              <w:rPr>
                <w:rFonts w:ascii="Courier New" w:hAnsi="Courier New" w:cs="Courier New"/>
                <w:noProof/>
                <w:sz w:val="20"/>
                <w:lang w:val="en-US"/>
              </w:rPr>
              <w:t>Pixelsize_nm</w:t>
            </w:r>
          </w:p>
        </w:tc>
        <w:tc>
          <w:tcPr>
            <w:tcW w:w="6235" w:type="dxa"/>
          </w:tcPr>
          <w:p w14:paraId="6C1CB436" w14:textId="660C1E49" w:rsidR="00D5749A" w:rsidRPr="004959FB" w:rsidRDefault="00B457E9" w:rsidP="00FA235D">
            <w:pPr>
              <w:pStyle w:val="NoSpacing"/>
              <w:rPr>
                <w:noProof/>
                <w:lang w:val="en-US"/>
              </w:rPr>
            </w:pPr>
            <w:r w:rsidRPr="004959FB">
              <w:rPr>
                <w:noProof/>
                <w:lang w:val="en-US"/>
              </w:rPr>
              <w:t>T</w:t>
            </w:r>
            <w:r w:rsidR="00D5749A" w:rsidRPr="004959FB">
              <w:rPr>
                <w:noProof/>
                <w:lang w:val="en-US"/>
              </w:rPr>
              <w:t>he pixelsize of the cryoFM images</w:t>
            </w:r>
            <w:r w:rsidR="00D70A73" w:rsidRPr="004959FB">
              <w:rPr>
                <w:noProof/>
                <w:lang w:val="en-US"/>
              </w:rPr>
              <w:t xml:space="preserve"> in nm.</w:t>
            </w:r>
          </w:p>
        </w:tc>
      </w:tr>
      <w:tr w:rsidR="00D5749A" w:rsidRPr="004959FB" w14:paraId="4819001D" w14:textId="77777777" w:rsidTr="00EA640B">
        <w:tc>
          <w:tcPr>
            <w:tcW w:w="585" w:type="dxa"/>
          </w:tcPr>
          <w:p w14:paraId="72036097" w14:textId="1F7D718A" w:rsidR="00D5749A" w:rsidRPr="004959FB" w:rsidRDefault="000B6C4A" w:rsidP="00FA235D">
            <w:pPr>
              <w:pStyle w:val="NoSpacing"/>
              <w:rPr>
                <w:noProof/>
                <w:lang w:val="en-US"/>
              </w:rPr>
            </w:pPr>
            <w:r w:rsidRPr="004959FB">
              <w:rPr>
                <w:noProof/>
                <w:lang w:val="en-US"/>
              </w:rPr>
              <w:t>7</w:t>
            </w:r>
          </w:p>
        </w:tc>
        <w:tc>
          <w:tcPr>
            <w:tcW w:w="2306" w:type="dxa"/>
          </w:tcPr>
          <w:p w14:paraId="069D6736" w14:textId="44D4EC8B" w:rsidR="00D5749A" w:rsidRPr="004959FB" w:rsidRDefault="00D5749A" w:rsidP="00FA235D">
            <w:pPr>
              <w:pStyle w:val="NoSpacing"/>
              <w:rPr>
                <w:rFonts w:ascii="Courier New" w:hAnsi="Courier New" w:cs="Courier New"/>
                <w:noProof/>
                <w:sz w:val="20"/>
                <w:lang w:val="en-US"/>
              </w:rPr>
            </w:pPr>
            <w:r w:rsidRPr="004959FB">
              <w:rPr>
                <w:rFonts w:ascii="Courier New" w:hAnsi="Courier New" w:cs="Courier New"/>
                <w:noProof/>
                <w:sz w:val="20"/>
                <w:lang w:val="en-US"/>
              </w:rPr>
              <w:t>Mag</w:t>
            </w:r>
            <w:r w:rsidR="00AE0969" w:rsidRPr="004959FB">
              <w:rPr>
                <w:rFonts w:ascii="Courier New" w:hAnsi="Courier New" w:cs="Courier New"/>
                <w:noProof/>
                <w:sz w:val="20"/>
                <w:lang w:val="en-US"/>
              </w:rPr>
              <w:t>n</w:t>
            </w:r>
          </w:p>
        </w:tc>
        <w:tc>
          <w:tcPr>
            <w:tcW w:w="6235" w:type="dxa"/>
          </w:tcPr>
          <w:p w14:paraId="5F8D3AE3" w14:textId="7EA8652E" w:rsidR="00D5749A" w:rsidRPr="004959FB" w:rsidRDefault="00B457E9" w:rsidP="006A3A59">
            <w:pPr>
              <w:pStyle w:val="NoSpacing"/>
              <w:rPr>
                <w:noProof/>
                <w:lang w:val="en-US"/>
              </w:rPr>
            </w:pPr>
            <w:r w:rsidRPr="004959FB">
              <w:rPr>
                <w:noProof/>
                <w:lang w:val="en-US"/>
              </w:rPr>
              <w:t>T</w:t>
            </w:r>
            <w:r w:rsidR="00D5749A" w:rsidRPr="004959FB">
              <w:rPr>
                <w:noProof/>
                <w:lang w:val="en-US"/>
              </w:rPr>
              <w:t xml:space="preserve">he magnification of the SR image </w:t>
            </w:r>
            <w:r w:rsidR="006A3A59" w:rsidRPr="004959FB">
              <w:rPr>
                <w:noProof/>
                <w:lang w:val="en-US"/>
              </w:rPr>
              <w:t>with respect</w:t>
            </w:r>
            <w:r w:rsidR="00D5749A" w:rsidRPr="004959FB">
              <w:rPr>
                <w:noProof/>
                <w:lang w:val="en-US"/>
              </w:rPr>
              <w:t xml:space="preserve"> to the fluorescent data.</w:t>
            </w:r>
            <w:r w:rsidR="006A3A59" w:rsidRPr="004959FB">
              <w:rPr>
                <w:noProof/>
                <w:lang w:val="en-US"/>
              </w:rPr>
              <w:t xml:space="preserve"> The reduced pixel size is need to display the higher resolution of the SR imae.</w:t>
            </w:r>
            <w:r w:rsidR="00D5749A" w:rsidRPr="004959FB">
              <w:rPr>
                <w:noProof/>
                <w:lang w:val="en-US"/>
              </w:rPr>
              <w:t xml:space="preserve"> </w:t>
            </w:r>
            <w:r w:rsidR="00C92A0D" w:rsidRPr="004959FB">
              <w:rPr>
                <w:noProof/>
                <w:lang w:val="en-US"/>
              </w:rPr>
              <w:t>Choose</w:t>
            </w:r>
            <w:r w:rsidR="00D70A73" w:rsidRPr="004959FB">
              <w:rPr>
                <w:noProof/>
                <w:lang w:val="en-US"/>
              </w:rPr>
              <w:t xml:space="preserve"> integer</w:t>
            </w:r>
            <w:r w:rsidR="00C92A0D" w:rsidRPr="004959FB">
              <w:rPr>
                <w:noProof/>
                <w:lang w:val="en-US"/>
              </w:rPr>
              <w:t xml:space="preserve"> value between </w:t>
            </w:r>
            <w:r w:rsidR="00C92A0D" w:rsidRPr="004959FB">
              <w:rPr>
                <w:rFonts w:ascii="Courier New" w:hAnsi="Courier New" w:cs="Courier New"/>
                <w:noProof/>
                <w:sz w:val="20"/>
                <w:lang w:val="en-US"/>
              </w:rPr>
              <w:t>2</w:t>
            </w:r>
            <w:r w:rsidR="00C92A0D" w:rsidRPr="004959FB">
              <w:rPr>
                <w:noProof/>
                <w:lang w:val="en-US"/>
              </w:rPr>
              <w:t xml:space="preserve"> and </w:t>
            </w:r>
            <w:r w:rsidR="00C92A0D" w:rsidRPr="004959FB">
              <w:rPr>
                <w:rFonts w:ascii="Courier New" w:hAnsi="Courier New" w:cs="Courier New"/>
                <w:noProof/>
                <w:lang w:val="en-US"/>
              </w:rPr>
              <w:t>4</w:t>
            </w:r>
            <w:r w:rsidR="00D70A73" w:rsidRPr="004959FB">
              <w:rPr>
                <w:noProof/>
                <w:lang w:val="en-US"/>
              </w:rPr>
              <w:t>.</w:t>
            </w:r>
          </w:p>
        </w:tc>
      </w:tr>
      <w:tr w:rsidR="00D5749A" w:rsidRPr="004959FB" w14:paraId="52737738" w14:textId="77777777" w:rsidTr="00EA640B">
        <w:tc>
          <w:tcPr>
            <w:tcW w:w="585" w:type="dxa"/>
          </w:tcPr>
          <w:p w14:paraId="5FCFF09D" w14:textId="659AB64B" w:rsidR="00D5749A" w:rsidRPr="004959FB" w:rsidRDefault="000B6C4A" w:rsidP="00AA664D">
            <w:pPr>
              <w:pStyle w:val="NoSpacing"/>
              <w:rPr>
                <w:noProof/>
                <w:lang w:val="en-US"/>
              </w:rPr>
            </w:pPr>
            <w:r w:rsidRPr="004959FB">
              <w:rPr>
                <w:noProof/>
                <w:lang w:val="en-US"/>
              </w:rPr>
              <w:t>8</w:t>
            </w:r>
          </w:p>
        </w:tc>
        <w:tc>
          <w:tcPr>
            <w:tcW w:w="2306" w:type="dxa"/>
          </w:tcPr>
          <w:p w14:paraId="474E91EC" w14:textId="0E0DFB03" w:rsidR="00D5749A" w:rsidRPr="004959FB" w:rsidRDefault="00D5749A" w:rsidP="00AA664D">
            <w:pPr>
              <w:pStyle w:val="NoSpacing"/>
              <w:rPr>
                <w:rFonts w:ascii="Courier New" w:hAnsi="Courier New" w:cs="Courier New"/>
                <w:noProof/>
                <w:sz w:val="20"/>
                <w:lang w:val="en-US"/>
              </w:rPr>
            </w:pPr>
            <w:r w:rsidRPr="004959FB">
              <w:rPr>
                <w:rFonts w:ascii="Courier New" w:hAnsi="Courier New" w:cs="Courier New"/>
                <w:noProof/>
                <w:sz w:val="20"/>
                <w:lang w:val="en-US"/>
              </w:rPr>
              <w:t>Nrbeads</w:t>
            </w:r>
          </w:p>
        </w:tc>
        <w:tc>
          <w:tcPr>
            <w:tcW w:w="6235" w:type="dxa"/>
          </w:tcPr>
          <w:p w14:paraId="2C40F13D" w14:textId="1FAA5504" w:rsidR="00D5749A" w:rsidRPr="004959FB" w:rsidRDefault="00B457E9" w:rsidP="00D70A73">
            <w:pPr>
              <w:pStyle w:val="NoSpacing"/>
              <w:rPr>
                <w:noProof/>
                <w:lang w:val="en-US"/>
              </w:rPr>
            </w:pPr>
            <w:r w:rsidRPr="004959FB">
              <w:rPr>
                <w:noProof/>
                <w:lang w:val="en-US"/>
              </w:rPr>
              <w:t>T</w:t>
            </w:r>
            <w:r w:rsidR="00D5749A" w:rsidRPr="004959FB">
              <w:rPr>
                <w:noProof/>
                <w:lang w:val="en-US"/>
              </w:rPr>
              <w:t xml:space="preserve">he number of beads used for drift </w:t>
            </w:r>
            <w:r w:rsidR="00D70A73" w:rsidRPr="004959FB">
              <w:rPr>
                <w:noProof/>
                <w:lang w:val="en-US"/>
              </w:rPr>
              <w:t>correction.</w:t>
            </w:r>
          </w:p>
        </w:tc>
      </w:tr>
      <w:tr w:rsidR="00D5749A" w:rsidRPr="004959FB" w14:paraId="77B7B048" w14:textId="77777777" w:rsidTr="00EA640B">
        <w:tc>
          <w:tcPr>
            <w:tcW w:w="585" w:type="dxa"/>
          </w:tcPr>
          <w:p w14:paraId="32B172D1" w14:textId="48756308" w:rsidR="00D5749A" w:rsidRPr="004959FB" w:rsidRDefault="00D5749A" w:rsidP="00AA664D">
            <w:pPr>
              <w:pStyle w:val="NoSpacing"/>
              <w:rPr>
                <w:noProof/>
                <w:lang w:val="en-US"/>
              </w:rPr>
            </w:pPr>
          </w:p>
        </w:tc>
        <w:tc>
          <w:tcPr>
            <w:tcW w:w="2306" w:type="dxa"/>
          </w:tcPr>
          <w:p w14:paraId="5C8E7CBD" w14:textId="16D6C5F7" w:rsidR="00D5749A" w:rsidRPr="004959FB" w:rsidRDefault="00D5749A" w:rsidP="00AA664D">
            <w:pPr>
              <w:pStyle w:val="NoSpacing"/>
              <w:rPr>
                <w:rFonts w:ascii="Courier New" w:hAnsi="Courier New" w:cs="Courier New"/>
                <w:noProof/>
                <w:sz w:val="20"/>
                <w:lang w:val="en-US"/>
              </w:rPr>
            </w:pPr>
          </w:p>
        </w:tc>
        <w:tc>
          <w:tcPr>
            <w:tcW w:w="6235" w:type="dxa"/>
          </w:tcPr>
          <w:p w14:paraId="61543D11" w14:textId="02D7409F" w:rsidR="00D5749A" w:rsidRPr="004959FB" w:rsidRDefault="00D5749A" w:rsidP="00D5749A">
            <w:pPr>
              <w:pStyle w:val="NoSpacing"/>
              <w:rPr>
                <w:noProof/>
                <w:lang w:val="en-US"/>
              </w:rPr>
            </w:pPr>
          </w:p>
        </w:tc>
      </w:tr>
      <w:tr w:rsidR="00D5749A" w:rsidRPr="004959FB" w14:paraId="55BD0894" w14:textId="77777777" w:rsidTr="00EA640B">
        <w:tc>
          <w:tcPr>
            <w:tcW w:w="585" w:type="dxa"/>
          </w:tcPr>
          <w:p w14:paraId="5CF2A4B4" w14:textId="3BEDFB30" w:rsidR="00D5749A" w:rsidRPr="004959FB" w:rsidRDefault="000B6C4A" w:rsidP="00AA664D">
            <w:pPr>
              <w:pStyle w:val="NoSpacing"/>
              <w:rPr>
                <w:noProof/>
                <w:lang w:val="en-US"/>
              </w:rPr>
            </w:pPr>
            <w:r w:rsidRPr="004959FB">
              <w:rPr>
                <w:noProof/>
                <w:lang w:val="en-US"/>
              </w:rPr>
              <w:lastRenderedPageBreak/>
              <w:t>17</w:t>
            </w:r>
          </w:p>
        </w:tc>
        <w:tc>
          <w:tcPr>
            <w:tcW w:w="2306" w:type="dxa"/>
          </w:tcPr>
          <w:p w14:paraId="63A5729E" w14:textId="32C5F5B0" w:rsidR="00D5749A" w:rsidRPr="004959FB" w:rsidRDefault="00D5749A" w:rsidP="00971F9F">
            <w:pPr>
              <w:pStyle w:val="NoSpacing"/>
              <w:rPr>
                <w:rFonts w:ascii="Courier New" w:hAnsi="Courier New" w:cs="Courier New"/>
                <w:noProof/>
                <w:sz w:val="20"/>
                <w:lang w:val="en-US"/>
              </w:rPr>
            </w:pPr>
            <w:r w:rsidRPr="004959FB">
              <w:rPr>
                <w:rFonts w:ascii="Courier New" w:hAnsi="Courier New" w:cs="Courier New"/>
                <w:noProof/>
                <w:sz w:val="20"/>
                <w:lang w:val="en-US"/>
              </w:rPr>
              <w:t>Bead_</w:t>
            </w:r>
            <w:r w:rsidR="00971F9F" w:rsidRPr="004959FB">
              <w:rPr>
                <w:rFonts w:ascii="Courier New" w:hAnsi="Courier New" w:cs="Courier New"/>
                <w:noProof/>
                <w:sz w:val="20"/>
                <w:lang w:val="en-US"/>
              </w:rPr>
              <w:t>s</w:t>
            </w:r>
            <w:r w:rsidRPr="004959FB">
              <w:rPr>
                <w:rFonts w:ascii="Courier New" w:hAnsi="Courier New" w:cs="Courier New"/>
                <w:noProof/>
                <w:sz w:val="20"/>
                <w:lang w:val="en-US"/>
              </w:rPr>
              <w:t>ubset</w:t>
            </w:r>
          </w:p>
        </w:tc>
        <w:tc>
          <w:tcPr>
            <w:tcW w:w="6235" w:type="dxa"/>
          </w:tcPr>
          <w:p w14:paraId="5D2B0072" w14:textId="61EBAF89" w:rsidR="00D5749A" w:rsidRPr="004959FB" w:rsidRDefault="00B457E9" w:rsidP="00D70A73">
            <w:pPr>
              <w:pStyle w:val="NoSpacing"/>
              <w:rPr>
                <w:noProof/>
                <w:lang w:val="en-US"/>
              </w:rPr>
            </w:pPr>
            <w:r w:rsidRPr="004959FB">
              <w:rPr>
                <w:noProof/>
                <w:lang w:val="en-US"/>
              </w:rPr>
              <w:t>W</w:t>
            </w:r>
            <w:r w:rsidR="00D5749A" w:rsidRPr="004959FB">
              <w:rPr>
                <w:noProof/>
                <w:lang w:val="en-US"/>
              </w:rPr>
              <w:t xml:space="preserve">hich beads have to be used for the </w:t>
            </w:r>
            <w:r w:rsidR="00D70A73" w:rsidRPr="004959FB">
              <w:rPr>
                <w:noProof/>
                <w:lang w:val="en-US"/>
              </w:rPr>
              <w:t>drift</w:t>
            </w:r>
            <w:r w:rsidR="00D5749A" w:rsidRPr="004959FB">
              <w:rPr>
                <w:noProof/>
                <w:lang w:val="en-US"/>
              </w:rPr>
              <w:t xml:space="preserve"> </w:t>
            </w:r>
            <w:r w:rsidR="00D70A73" w:rsidRPr="004959FB">
              <w:rPr>
                <w:noProof/>
                <w:lang w:val="en-US"/>
              </w:rPr>
              <w:t>correction</w:t>
            </w:r>
            <w:r w:rsidR="00D5749A" w:rsidRPr="004959FB">
              <w:rPr>
                <w:noProof/>
                <w:lang w:val="en-US"/>
              </w:rPr>
              <w:t xml:space="preserve">, e.g. </w:t>
            </w:r>
            <w:r w:rsidR="00D5749A" w:rsidRPr="004959FB">
              <w:rPr>
                <w:rFonts w:ascii="Courier New" w:hAnsi="Courier New" w:cs="Courier New"/>
                <w:noProof/>
                <w:sz w:val="20"/>
                <w:lang w:val="en-US"/>
              </w:rPr>
              <w:t>[1</w:t>
            </w:r>
            <w:r w:rsidR="00803C2A" w:rsidRPr="004959FB">
              <w:rPr>
                <w:rFonts w:ascii="Courier New" w:hAnsi="Courier New" w:cs="Courier New"/>
                <w:noProof/>
                <w:sz w:val="20"/>
                <w:lang w:val="en-US"/>
              </w:rPr>
              <w:t>:</w:t>
            </w:r>
            <w:r w:rsidR="00D5749A" w:rsidRPr="004959FB">
              <w:rPr>
                <w:rFonts w:ascii="Courier New" w:hAnsi="Courier New" w:cs="Courier New"/>
                <w:noProof/>
                <w:sz w:val="20"/>
                <w:lang w:val="en-US"/>
              </w:rPr>
              <w:t>4 6 7]</w:t>
            </w:r>
            <w:bookmarkStart w:id="0" w:name="_GoBack"/>
            <w:r w:rsidR="00D70A73" w:rsidRPr="004959FB">
              <w:rPr>
                <w:rFonts w:cstheme="minorHAnsi"/>
                <w:noProof/>
                <w:lang w:val="en-US"/>
              </w:rPr>
              <w:t>.</w:t>
            </w:r>
            <w:bookmarkEnd w:id="0"/>
          </w:p>
        </w:tc>
      </w:tr>
      <w:tr w:rsidR="00D5749A" w:rsidRPr="004959FB" w14:paraId="04D3247E" w14:textId="77777777" w:rsidTr="00EA640B">
        <w:tc>
          <w:tcPr>
            <w:tcW w:w="585" w:type="dxa"/>
          </w:tcPr>
          <w:p w14:paraId="4FFEF693" w14:textId="65DA7F75" w:rsidR="00D5749A" w:rsidRPr="004959FB" w:rsidRDefault="000B6C4A" w:rsidP="00AA664D">
            <w:pPr>
              <w:pStyle w:val="NoSpacing"/>
              <w:rPr>
                <w:noProof/>
                <w:lang w:val="en-US"/>
              </w:rPr>
            </w:pPr>
            <w:r w:rsidRPr="004959FB">
              <w:rPr>
                <w:noProof/>
                <w:lang w:val="en-US"/>
              </w:rPr>
              <w:t>25</w:t>
            </w:r>
          </w:p>
        </w:tc>
        <w:tc>
          <w:tcPr>
            <w:tcW w:w="2306" w:type="dxa"/>
          </w:tcPr>
          <w:p w14:paraId="034632F5" w14:textId="16435798" w:rsidR="00D5749A" w:rsidRPr="004959FB" w:rsidRDefault="00D5749A" w:rsidP="00971F9F">
            <w:pPr>
              <w:pStyle w:val="NoSpacing"/>
              <w:rPr>
                <w:rFonts w:ascii="Courier New" w:hAnsi="Courier New" w:cs="Courier New"/>
                <w:noProof/>
                <w:sz w:val="20"/>
                <w:lang w:val="en-US"/>
              </w:rPr>
            </w:pPr>
            <w:r w:rsidRPr="004959FB">
              <w:rPr>
                <w:rFonts w:ascii="Courier New" w:hAnsi="Courier New" w:cs="Courier New"/>
                <w:noProof/>
                <w:sz w:val="20"/>
                <w:lang w:val="en-US"/>
              </w:rPr>
              <w:t>NrBeads_</w:t>
            </w:r>
            <w:r w:rsidR="00971F9F" w:rsidRPr="004959FB">
              <w:rPr>
                <w:rFonts w:ascii="Courier New" w:hAnsi="Courier New" w:cs="Courier New"/>
                <w:noProof/>
                <w:sz w:val="20"/>
                <w:lang w:val="en-US"/>
              </w:rPr>
              <w:t>a</w:t>
            </w:r>
            <w:r w:rsidRPr="004959FB">
              <w:rPr>
                <w:rFonts w:ascii="Courier New" w:hAnsi="Courier New" w:cs="Courier New"/>
                <w:noProof/>
                <w:sz w:val="20"/>
                <w:lang w:val="en-US"/>
              </w:rPr>
              <w:t>ligned</w:t>
            </w:r>
          </w:p>
        </w:tc>
        <w:tc>
          <w:tcPr>
            <w:tcW w:w="6235" w:type="dxa"/>
          </w:tcPr>
          <w:p w14:paraId="371D9468" w14:textId="2E593BD8" w:rsidR="00D5749A" w:rsidRPr="004959FB" w:rsidRDefault="00B457E9" w:rsidP="00D70A73">
            <w:pPr>
              <w:pStyle w:val="NoSpacing"/>
              <w:rPr>
                <w:noProof/>
                <w:lang w:val="en-US"/>
              </w:rPr>
            </w:pPr>
            <w:r w:rsidRPr="004959FB">
              <w:rPr>
                <w:noProof/>
                <w:lang w:val="en-US"/>
              </w:rPr>
              <w:t>N</w:t>
            </w:r>
            <w:r w:rsidR="00D5749A" w:rsidRPr="004959FB">
              <w:rPr>
                <w:noProof/>
                <w:lang w:val="en-US"/>
              </w:rPr>
              <w:t xml:space="preserve">umber of beads used to check the </w:t>
            </w:r>
            <w:r w:rsidR="00D70A73" w:rsidRPr="004959FB">
              <w:rPr>
                <w:noProof/>
                <w:lang w:val="en-US"/>
              </w:rPr>
              <w:t>drift</w:t>
            </w:r>
            <w:r w:rsidR="00D5749A" w:rsidRPr="004959FB">
              <w:rPr>
                <w:noProof/>
                <w:lang w:val="en-US"/>
              </w:rPr>
              <w:t xml:space="preserve"> </w:t>
            </w:r>
            <w:r w:rsidR="00D70A73" w:rsidRPr="004959FB">
              <w:rPr>
                <w:noProof/>
                <w:lang w:val="en-US"/>
              </w:rPr>
              <w:t>correction.</w:t>
            </w:r>
          </w:p>
        </w:tc>
      </w:tr>
      <w:tr w:rsidR="00D5749A" w:rsidRPr="004959FB" w14:paraId="6F80AA37" w14:textId="77777777" w:rsidTr="00EA640B">
        <w:tc>
          <w:tcPr>
            <w:tcW w:w="585" w:type="dxa"/>
          </w:tcPr>
          <w:p w14:paraId="332B9D90" w14:textId="6FF4F10B" w:rsidR="00D5749A" w:rsidRPr="004959FB" w:rsidRDefault="000B6C4A" w:rsidP="00AA664D">
            <w:pPr>
              <w:pStyle w:val="NoSpacing"/>
              <w:rPr>
                <w:noProof/>
                <w:lang w:val="en-US"/>
              </w:rPr>
            </w:pPr>
            <w:r w:rsidRPr="004959FB">
              <w:rPr>
                <w:noProof/>
                <w:lang w:val="en-US"/>
              </w:rPr>
              <w:t>26</w:t>
            </w:r>
          </w:p>
        </w:tc>
        <w:tc>
          <w:tcPr>
            <w:tcW w:w="2306" w:type="dxa"/>
          </w:tcPr>
          <w:p w14:paraId="2B486219" w14:textId="2F7E2FF8" w:rsidR="00D5749A" w:rsidRPr="004959FB" w:rsidRDefault="00D5749A" w:rsidP="00971F9F">
            <w:pPr>
              <w:pStyle w:val="NoSpacing"/>
              <w:rPr>
                <w:rFonts w:ascii="Courier New" w:hAnsi="Courier New" w:cs="Courier New"/>
                <w:noProof/>
                <w:sz w:val="20"/>
                <w:lang w:val="en-US"/>
              </w:rPr>
            </w:pPr>
            <w:r w:rsidRPr="004959FB">
              <w:rPr>
                <w:rFonts w:ascii="Courier New" w:hAnsi="Courier New" w:cs="Courier New"/>
                <w:noProof/>
                <w:sz w:val="20"/>
                <w:lang w:val="en-US"/>
              </w:rPr>
              <w:t>Beads_</w:t>
            </w:r>
            <w:r w:rsidR="00971F9F" w:rsidRPr="004959FB">
              <w:rPr>
                <w:rFonts w:ascii="Courier New" w:hAnsi="Courier New" w:cs="Courier New"/>
                <w:noProof/>
                <w:sz w:val="20"/>
                <w:lang w:val="en-US"/>
              </w:rPr>
              <w:t>s</w:t>
            </w:r>
            <w:r w:rsidRPr="004959FB">
              <w:rPr>
                <w:rFonts w:ascii="Courier New" w:hAnsi="Courier New" w:cs="Courier New"/>
                <w:noProof/>
                <w:sz w:val="20"/>
                <w:lang w:val="en-US"/>
              </w:rPr>
              <w:t>ubset_</w:t>
            </w:r>
            <w:r w:rsidR="00971F9F" w:rsidRPr="004959FB">
              <w:rPr>
                <w:rFonts w:ascii="Courier New" w:hAnsi="Courier New" w:cs="Courier New"/>
                <w:noProof/>
                <w:sz w:val="20"/>
                <w:lang w:val="en-US"/>
              </w:rPr>
              <w:t>a</w:t>
            </w:r>
            <w:r w:rsidRPr="004959FB">
              <w:rPr>
                <w:rFonts w:ascii="Courier New" w:hAnsi="Courier New" w:cs="Courier New"/>
                <w:noProof/>
                <w:sz w:val="20"/>
                <w:lang w:val="en-US"/>
              </w:rPr>
              <w:t>ligned</w:t>
            </w:r>
          </w:p>
        </w:tc>
        <w:tc>
          <w:tcPr>
            <w:tcW w:w="6235" w:type="dxa"/>
          </w:tcPr>
          <w:p w14:paraId="12E8292F" w14:textId="6BDD1B0F" w:rsidR="00D5749A" w:rsidRPr="004959FB" w:rsidRDefault="00B457E9" w:rsidP="00D70A73">
            <w:pPr>
              <w:pStyle w:val="NoSpacing"/>
              <w:rPr>
                <w:noProof/>
                <w:lang w:val="en-US"/>
              </w:rPr>
            </w:pPr>
            <w:r w:rsidRPr="004959FB">
              <w:rPr>
                <w:noProof/>
                <w:lang w:val="en-US"/>
              </w:rPr>
              <w:t>W</w:t>
            </w:r>
            <w:r w:rsidR="00D5749A" w:rsidRPr="004959FB">
              <w:rPr>
                <w:noProof/>
                <w:lang w:val="en-US"/>
              </w:rPr>
              <w:t xml:space="preserve">hich beads have to </w:t>
            </w:r>
            <w:r w:rsidR="00D70A73" w:rsidRPr="004959FB">
              <w:rPr>
                <w:noProof/>
                <w:lang w:val="en-US"/>
              </w:rPr>
              <w:t xml:space="preserve">be </w:t>
            </w:r>
            <w:r w:rsidR="00D5749A" w:rsidRPr="004959FB">
              <w:rPr>
                <w:noProof/>
                <w:lang w:val="en-US"/>
              </w:rPr>
              <w:t xml:space="preserve">used to check </w:t>
            </w:r>
            <w:r w:rsidR="00D70A73" w:rsidRPr="004959FB">
              <w:rPr>
                <w:noProof/>
                <w:lang w:val="en-US"/>
              </w:rPr>
              <w:t>drift</w:t>
            </w:r>
            <w:r w:rsidR="00D5749A" w:rsidRPr="004959FB">
              <w:rPr>
                <w:noProof/>
                <w:lang w:val="en-US"/>
              </w:rPr>
              <w:t xml:space="preserve"> </w:t>
            </w:r>
            <w:r w:rsidR="00D70A73" w:rsidRPr="004959FB">
              <w:rPr>
                <w:noProof/>
                <w:lang w:val="en-US"/>
              </w:rPr>
              <w:t>correction.</w:t>
            </w:r>
          </w:p>
        </w:tc>
      </w:tr>
      <w:tr w:rsidR="00D5749A" w:rsidRPr="004959FB" w14:paraId="1678D9B2" w14:textId="77777777" w:rsidTr="00EA640B">
        <w:tc>
          <w:tcPr>
            <w:tcW w:w="585" w:type="dxa"/>
          </w:tcPr>
          <w:p w14:paraId="360EFE63" w14:textId="34D1CC2E" w:rsidR="00D5749A" w:rsidRPr="004959FB" w:rsidRDefault="000B6C4A" w:rsidP="00AA664D">
            <w:pPr>
              <w:pStyle w:val="NoSpacing"/>
              <w:rPr>
                <w:noProof/>
                <w:lang w:val="en-US"/>
              </w:rPr>
            </w:pPr>
            <w:r w:rsidRPr="004959FB">
              <w:rPr>
                <w:noProof/>
                <w:lang w:val="en-US"/>
              </w:rPr>
              <w:t>31</w:t>
            </w:r>
          </w:p>
        </w:tc>
        <w:tc>
          <w:tcPr>
            <w:tcW w:w="2306" w:type="dxa"/>
          </w:tcPr>
          <w:p w14:paraId="7841DFEC" w14:textId="68944E89" w:rsidR="00D5749A" w:rsidRPr="004959FB" w:rsidRDefault="00D5749A" w:rsidP="00971F9F">
            <w:pPr>
              <w:pStyle w:val="NoSpacing"/>
              <w:rPr>
                <w:rFonts w:ascii="Courier New" w:hAnsi="Courier New" w:cs="Courier New"/>
                <w:noProof/>
                <w:sz w:val="20"/>
                <w:lang w:val="en-US"/>
              </w:rPr>
            </w:pPr>
            <w:r w:rsidRPr="004959FB">
              <w:rPr>
                <w:rFonts w:ascii="Courier New" w:hAnsi="Courier New" w:cs="Courier New"/>
                <w:noProof/>
                <w:sz w:val="20"/>
                <w:lang w:val="en-US"/>
              </w:rPr>
              <w:t>ActivationPoints_</w:t>
            </w:r>
            <w:r w:rsidR="00971F9F" w:rsidRPr="004959FB">
              <w:rPr>
                <w:rFonts w:ascii="Courier New" w:hAnsi="Courier New" w:cs="Courier New"/>
                <w:noProof/>
                <w:sz w:val="20"/>
                <w:lang w:val="en-US"/>
              </w:rPr>
              <w:t>o</w:t>
            </w:r>
            <w:r w:rsidRPr="004959FB">
              <w:rPr>
                <w:rFonts w:ascii="Courier New" w:hAnsi="Courier New" w:cs="Courier New"/>
                <w:noProof/>
                <w:sz w:val="20"/>
                <w:lang w:val="en-US"/>
              </w:rPr>
              <w:t>ffset</w:t>
            </w:r>
          </w:p>
        </w:tc>
        <w:tc>
          <w:tcPr>
            <w:tcW w:w="6235" w:type="dxa"/>
          </w:tcPr>
          <w:p w14:paraId="12385746" w14:textId="361692E9" w:rsidR="00D5749A" w:rsidRPr="004959FB" w:rsidRDefault="00C8074C" w:rsidP="00C8074C">
            <w:pPr>
              <w:pStyle w:val="NoSpacing"/>
              <w:rPr>
                <w:noProof/>
                <w:lang w:val="en-US"/>
              </w:rPr>
            </w:pPr>
            <w:r w:rsidRPr="004959FB">
              <w:rPr>
                <w:noProof/>
                <w:lang w:val="en-US"/>
              </w:rPr>
              <w:t>Locate</w:t>
            </w:r>
            <w:r w:rsidR="00D5749A" w:rsidRPr="004959FB">
              <w:rPr>
                <w:noProof/>
                <w:lang w:val="en-US"/>
              </w:rPr>
              <w:t xml:space="preserve"> the first frame that was incorrectly labelled wi</w:t>
            </w:r>
            <w:r w:rsidRPr="004959FB">
              <w:rPr>
                <w:noProof/>
                <w:lang w:val="en-US"/>
              </w:rPr>
              <w:t>th the cross in the output image</w:t>
            </w:r>
            <w:r w:rsidR="00D70A73" w:rsidRPr="004959FB">
              <w:rPr>
                <w:noProof/>
                <w:lang w:val="en-US"/>
              </w:rPr>
              <w:t xml:space="preserve"> of line 30</w:t>
            </w:r>
            <w:r w:rsidR="00D5749A" w:rsidRPr="004959FB">
              <w:rPr>
                <w:noProof/>
                <w:lang w:val="en-US"/>
              </w:rPr>
              <w:t xml:space="preserve">. Add </w:t>
            </w:r>
            <w:r w:rsidRPr="004959FB">
              <w:rPr>
                <w:noProof/>
                <w:lang w:val="en-US"/>
              </w:rPr>
              <w:t xml:space="preserve">this framenumber to ActivationPoints_offset (e.g. </w:t>
            </w:r>
            <w:r w:rsidRPr="004959FB">
              <w:rPr>
                <w:rFonts w:ascii="Courier New" w:hAnsi="Courier New" w:cs="Courier New"/>
                <w:noProof/>
                <w:sz w:val="20"/>
                <w:lang w:val="en-US"/>
              </w:rPr>
              <w:t>[460]</w:t>
            </w:r>
            <w:r w:rsidRPr="004959FB">
              <w:rPr>
                <w:noProof/>
                <w:lang w:val="en-US"/>
              </w:rPr>
              <w:t>. Run line 32 + 33, if more are necessary, repeat this step</w:t>
            </w:r>
            <w:r w:rsidR="00D70A73" w:rsidRPr="004959FB">
              <w:rPr>
                <w:noProof/>
                <w:lang w:val="en-US"/>
              </w:rPr>
              <w:t xml:space="preserve">, so </w:t>
            </w:r>
            <w:r w:rsidR="00D70A73" w:rsidRPr="004959FB">
              <w:rPr>
                <w:rFonts w:ascii="Courier New" w:hAnsi="Courier New" w:cs="Courier New"/>
                <w:noProof/>
                <w:sz w:val="20"/>
                <w:lang w:val="en-US"/>
              </w:rPr>
              <w:t>[460 951]</w:t>
            </w:r>
            <w:r w:rsidRPr="004959FB">
              <w:rPr>
                <w:noProof/>
                <w:lang w:val="en-US"/>
              </w:rPr>
              <w:t>.</w:t>
            </w:r>
          </w:p>
        </w:tc>
      </w:tr>
      <w:tr w:rsidR="00D5749A" w:rsidRPr="004959FB" w14:paraId="0797EB01" w14:textId="77777777" w:rsidTr="00EA640B">
        <w:tc>
          <w:tcPr>
            <w:tcW w:w="585" w:type="dxa"/>
          </w:tcPr>
          <w:p w14:paraId="35443D28" w14:textId="06FDD809" w:rsidR="00D5749A" w:rsidRPr="004959FB" w:rsidRDefault="000B6C4A" w:rsidP="00AA664D">
            <w:pPr>
              <w:pStyle w:val="NoSpacing"/>
              <w:rPr>
                <w:noProof/>
                <w:lang w:val="en-US"/>
              </w:rPr>
            </w:pPr>
            <w:r w:rsidRPr="004959FB">
              <w:rPr>
                <w:noProof/>
                <w:lang w:val="en-US"/>
              </w:rPr>
              <w:t>43</w:t>
            </w:r>
          </w:p>
        </w:tc>
        <w:tc>
          <w:tcPr>
            <w:tcW w:w="2306" w:type="dxa"/>
          </w:tcPr>
          <w:p w14:paraId="15EB09EA" w14:textId="2CC81159" w:rsidR="00D5749A" w:rsidRPr="004959FB" w:rsidRDefault="00D5749A" w:rsidP="00AA664D">
            <w:pPr>
              <w:pStyle w:val="NoSpacing"/>
              <w:rPr>
                <w:rFonts w:ascii="Courier New" w:hAnsi="Courier New" w:cs="Courier New"/>
                <w:noProof/>
                <w:sz w:val="20"/>
                <w:lang w:val="en-US"/>
              </w:rPr>
            </w:pPr>
            <w:r w:rsidRPr="004959FB">
              <w:rPr>
                <w:rFonts w:ascii="Courier New" w:hAnsi="Courier New" w:cs="Courier New"/>
                <w:noProof/>
                <w:sz w:val="20"/>
                <w:lang w:val="en-US"/>
              </w:rPr>
              <w:t>Heatmap_boundaries</w:t>
            </w:r>
          </w:p>
        </w:tc>
        <w:tc>
          <w:tcPr>
            <w:tcW w:w="6235" w:type="dxa"/>
          </w:tcPr>
          <w:p w14:paraId="74E81C70" w14:textId="489D5A89" w:rsidR="00D5749A" w:rsidRPr="004959FB" w:rsidRDefault="00B457E9" w:rsidP="00D70A73">
            <w:pPr>
              <w:pStyle w:val="NoSpacing"/>
              <w:rPr>
                <w:noProof/>
                <w:lang w:val="en-US"/>
              </w:rPr>
            </w:pPr>
            <w:r w:rsidRPr="004959FB">
              <w:rPr>
                <w:noProof/>
                <w:lang w:val="en-US"/>
              </w:rPr>
              <w:t>S</w:t>
            </w:r>
            <w:r w:rsidR="00D5749A" w:rsidRPr="004959FB">
              <w:rPr>
                <w:noProof/>
                <w:lang w:val="en-US"/>
              </w:rPr>
              <w:t xml:space="preserve">elect the scaling of the heatmap, </w:t>
            </w:r>
            <w:r w:rsidR="00D70A73" w:rsidRPr="004959FB">
              <w:rPr>
                <w:noProof/>
                <w:lang w:val="en-US"/>
              </w:rPr>
              <w:t>i</w:t>
            </w:r>
            <w:r w:rsidR="00D5749A" w:rsidRPr="004959FB">
              <w:rPr>
                <w:noProof/>
                <w:lang w:val="en-US"/>
              </w:rPr>
              <w:t>nput lower and upper boundary. Estimate from the heatmap</w:t>
            </w:r>
            <w:r w:rsidR="00D70A73" w:rsidRPr="004959FB">
              <w:rPr>
                <w:noProof/>
                <w:lang w:val="en-US"/>
              </w:rPr>
              <w:t xml:space="preserve"> generated in line 41</w:t>
            </w:r>
            <w:r w:rsidR="00D5749A" w:rsidRPr="004959FB">
              <w:rPr>
                <w:noProof/>
                <w:lang w:val="en-US"/>
              </w:rPr>
              <w:t>, by using Mappings/Manual</w:t>
            </w:r>
            <w:r w:rsidR="00D70A73" w:rsidRPr="004959FB">
              <w:rPr>
                <w:noProof/>
                <w:lang w:val="en-US"/>
              </w:rPr>
              <w:t xml:space="preserve"> from the figure window</w:t>
            </w:r>
            <w:r w:rsidR="00D5749A" w:rsidRPr="004959FB">
              <w:rPr>
                <w:noProof/>
                <w:lang w:val="en-US"/>
              </w:rPr>
              <w:t xml:space="preserve">, e.g. </w:t>
            </w:r>
            <w:r w:rsidR="00D70A73" w:rsidRPr="004959FB">
              <w:rPr>
                <w:noProof/>
                <w:lang w:val="en-US"/>
              </w:rPr>
              <w:br/>
            </w:r>
            <w:r w:rsidR="00D5749A" w:rsidRPr="004959FB">
              <w:rPr>
                <w:rFonts w:ascii="Courier New" w:hAnsi="Courier New" w:cs="Courier New"/>
                <w:noProof/>
                <w:sz w:val="20"/>
                <w:lang w:val="en-US"/>
              </w:rPr>
              <w:t>[2 60]</w:t>
            </w:r>
            <w:r w:rsidR="00D70A73" w:rsidRPr="004959FB">
              <w:rPr>
                <w:rFonts w:cstheme="minorHAnsi"/>
                <w:noProof/>
                <w:lang w:val="en-US"/>
              </w:rPr>
              <w:t>.</w:t>
            </w:r>
          </w:p>
        </w:tc>
      </w:tr>
      <w:tr w:rsidR="00D5749A" w:rsidRPr="004959FB" w14:paraId="7DC83C55" w14:textId="77777777" w:rsidTr="00EA640B">
        <w:tc>
          <w:tcPr>
            <w:tcW w:w="585" w:type="dxa"/>
          </w:tcPr>
          <w:p w14:paraId="6A1F31A5" w14:textId="1CE75202" w:rsidR="00D5749A" w:rsidRPr="004959FB" w:rsidRDefault="000B6C4A" w:rsidP="00AA664D">
            <w:pPr>
              <w:pStyle w:val="NoSpacing"/>
              <w:rPr>
                <w:noProof/>
                <w:lang w:val="en-US"/>
              </w:rPr>
            </w:pPr>
            <w:r w:rsidRPr="004959FB">
              <w:rPr>
                <w:noProof/>
                <w:lang w:val="en-US"/>
              </w:rPr>
              <w:t>44</w:t>
            </w:r>
          </w:p>
        </w:tc>
        <w:tc>
          <w:tcPr>
            <w:tcW w:w="2306" w:type="dxa"/>
          </w:tcPr>
          <w:p w14:paraId="49C06E31" w14:textId="130532FD" w:rsidR="00D5749A" w:rsidRPr="004959FB" w:rsidRDefault="00D5749A" w:rsidP="00AA664D">
            <w:pPr>
              <w:pStyle w:val="NoSpacing"/>
              <w:rPr>
                <w:rFonts w:ascii="Courier New" w:hAnsi="Courier New" w:cs="Courier New"/>
                <w:noProof/>
                <w:sz w:val="20"/>
                <w:lang w:val="en-US"/>
              </w:rPr>
            </w:pPr>
            <w:r w:rsidRPr="004959FB">
              <w:rPr>
                <w:rFonts w:ascii="Courier New" w:hAnsi="Courier New" w:cs="Courier New"/>
                <w:noProof/>
                <w:sz w:val="20"/>
                <w:lang w:val="en-US"/>
              </w:rPr>
              <w:t>Discarded_images</w:t>
            </w:r>
          </w:p>
        </w:tc>
        <w:tc>
          <w:tcPr>
            <w:tcW w:w="6235" w:type="dxa"/>
          </w:tcPr>
          <w:p w14:paraId="7650332D" w14:textId="64A1D96C" w:rsidR="00D5749A" w:rsidRPr="004959FB" w:rsidRDefault="00B457E9" w:rsidP="00803C2A">
            <w:pPr>
              <w:pStyle w:val="NoSpacing"/>
              <w:rPr>
                <w:noProof/>
                <w:lang w:val="en-US"/>
              </w:rPr>
            </w:pPr>
            <w:r w:rsidRPr="004959FB">
              <w:rPr>
                <w:noProof/>
                <w:lang w:val="en-US"/>
              </w:rPr>
              <w:t>W</w:t>
            </w:r>
            <w:r w:rsidR="00D5749A" w:rsidRPr="004959FB">
              <w:rPr>
                <w:noProof/>
                <w:lang w:val="en-US"/>
              </w:rPr>
              <w:t>hich images should be discarded, based on the plot number of localisations per image</w:t>
            </w:r>
            <w:r w:rsidR="000972C7" w:rsidRPr="004959FB">
              <w:rPr>
                <w:noProof/>
                <w:lang w:val="en-US"/>
              </w:rPr>
              <w:t>, generated in line 41</w:t>
            </w:r>
            <w:r w:rsidR="00D5749A" w:rsidRPr="004959FB">
              <w:rPr>
                <w:noProof/>
                <w:lang w:val="en-US"/>
              </w:rPr>
              <w:t xml:space="preserve">, e.g. </w:t>
            </w:r>
            <w:r w:rsidR="00D5749A" w:rsidRPr="004959FB">
              <w:rPr>
                <w:rFonts w:ascii="Courier New" w:hAnsi="Courier New" w:cs="Courier New"/>
                <w:noProof/>
                <w:sz w:val="20"/>
                <w:lang w:val="en-US"/>
              </w:rPr>
              <w:t>[436</w:t>
            </w:r>
            <w:r w:rsidR="00803C2A" w:rsidRPr="004959FB">
              <w:rPr>
                <w:rFonts w:ascii="Courier New" w:hAnsi="Courier New" w:cs="Courier New"/>
                <w:noProof/>
                <w:sz w:val="20"/>
                <w:lang w:val="en-US"/>
              </w:rPr>
              <w:t>:</w:t>
            </w:r>
            <w:r w:rsidR="00D5749A" w:rsidRPr="004959FB">
              <w:rPr>
                <w:rFonts w:ascii="Courier New" w:hAnsi="Courier New" w:cs="Courier New"/>
                <w:noProof/>
                <w:sz w:val="20"/>
                <w:lang w:val="en-US"/>
              </w:rPr>
              <w:t>513 623</w:t>
            </w:r>
            <w:r w:rsidR="00803C2A" w:rsidRPr="004959FB">
              <w:rPr>
                <w:rFonts w:ascii="Courier New" w:hAnsi="Courier New" w:cs="Courier New"/>
                <w:noProof/>
                <w:sz w:val="20"/>
                <w:lang w:val="en-US"/>
              </w:rPr>
              <w:t>:</w:t>
            </w:r>
            <w:r w:rsidR="00D5749A" w:rsidRPr="004959FB">
              <w:rPr>
                <w:rFonts w:ascii="Courier New" w:hAnsi="Courier New" w:cs="Courier New"/>
                <w:noProof/>
                <w:sz w:val="20"/>
                <w:lang w:val="en-US"/>
              </w:rPr>
              <w:t>633]</w:t>
            </w:r>
            <w:r w:rsidR="00D70A73" w:rsidRPr="004959FB">
              <w:rPr>
                <w:rFonts w:cstheme="minorHAnsi"/>
                <w:noProof/>
                <w:lang w:val="en-US"/>
              </w:rPr>
              <w:t>.</w:t>
            </w:r>
          </w:p>
        </w:tc>
      </w:tr>
      <w:tr w:rsidR="00D5749A" w:rsidRPr="004959FB" w14:paraId="550D631A" w14:textId="77777777" w:rsidTr="00EA640B">
        <w:tc>
          <w:tcPr>
            <w:tcW w:w="585" w:type="dxa"/>
          </w:tcPr>
          <w:p w14:paraId="3FAB52C6" w14:textId="3CAFCFAE" w:rsidR="00D5749A" w:rsidRPr="004959FB" w:rsidRDefault="000B6C4A" w:rsidP="00FA235D">
            <w:pPr>
              <w:pStyle w:val="NoSpacing"/>
              <w:rPr>
                <w:noProof/>
                <w:lang w:val="en-US"/>
              </w:rPr>
            </w:pPr>
            <w:r w:rsidRPr="004959FB">
              <w:rPr>
                <w:noProof/>
                <w:lang w:val="en-US"/>
              </w:rPr>
              <w:t>45</w:t>
            </w:r>
          </w:p>
        </w:tc>
        <w:tc>
          <w:tcPr>
            <w:tcW w:w="2306" w:type="dxa"/>
          </w:tcPr>
          <w:p w14:paraId="2A933CE3" w14:textId="71B31A43" w:rsidR="00D5749A" w:rsidRPr="004959FB" w:rsidRDefault="00D5749A" w:rsidP="00FA235D">
            <w:pPr>
              <w:pStyle w:val="NoSpacing"/>
              <w:rPr>
                <w:rFonts w:ascii="Courier New" w:hAnsi="Courier New" w:cs="Courier New"/>
                <w:noProof/>
                <w:sz w:val="20"/>
                <w:lang w:val="en-US"/>
              </w:rPr>
            </w:pPr>
            <w:r w:rsidRPr="004959FB">
              <w:rPr>
                <w:rFonts w:ascii="Courier New" w:hAnsi="Courier New" w:cs="Courier New"/>
                <w:noProof/>
                <w:sz w:val="20"/>
                <w:lang w:val="en-US"/>
              </w:rPr>
              <w:t>Sigma_boundaries</w:t>
            </w:r>
          </w:p>
        </w:tc>
        <w:tc>
          <w:tcPr>
            <w:tcW w:w="6235" w:type="dxa"/>
          </w:tcPr>
          <w:p w14:paraId="6D93AAD3" w14:textId="4949E36A" w:rsidR="00D5749A" w:rsidRPr="004959FB" w:rsidRDefault="00B457E9" w:rsidP="008B45FE">
            <w:pPr>
              <w:pStyle w:val="NoSpacing"/>
              <w:rPr>
                <w:noProof/>
                <w:lang w:val="en-US"/>
              </w:rPr>
            </w:pPr>
            <w:r w:rsidRPr="004959FB">
              <w:rPr>
                <w:noProof/>
                <w:lang w:val="en-US"/>
              </w:rPr>
              <w:t>F</w:t>
            </w:r>
            <w:r w:rsidR="00D5749A" w:rsidRPr="004959FB">
              <w:rPr>
                <w:noProof/>
                <w:lang w:val="en-US"/>
              </w:rPr>
              <w:t xml:space="preserve">ilter the </w:t>
            </w:r>
            <w:r w:rsidR="008B45FE" w:rsidRPr="004959FB">
              <w:rPr>
                <w:noProof/>
                <w:lang w:val="en-US"/>
              </w:rPr>
              <w:t>data</w:t>
            </w:r>
            <w:r w:rsidR="00D5749A" w:rsidRPr="004959FB">
              <w:rPr>
                <w:noProof/>
                <w:lang w:val="en-US"/>
              </w:rPr>
              <w:t xml:space="preserve"> by discarding localisations with a very high or low sigma value, based on the histograms, e.g. </w:t>
            </w:r>
            <w:r w:rsidR="00D5749A" w:rsidRPr="004959FB">
              <w:rPr>
                <w:rFonts w:ascii="Courier New" w:hAnsi="Courier New" w:cs="Courier New"/>
                <w:noProof/>
                <w:sz w:val="20"/>
                <w:lang w:val="en-US"/>
              </w:rPr>
              <w:t>[30 600]</w:t>
            </w:r>
            <w:r w:rsidR="00CE4980" w:rsidRPr="004959FB">
              <w:rPr>
                <w:noProof/>
                <w:lang w:val="en-US"/>
              </w:rPr>
              <w:t xml:space="preserve">. See </w:t>
            </w:r>
            <w:r w:rsidR="00CE4980" w:rsidRPr="004959FB">
              <w:rPr>
                <w:b/>
                <w:noProof/>
                <w:lang w:val="en-US"/>
              </w:rPr>
              <w:t>Figure 8</w:t>
            </w:r>
            <w:r w:rsidR="00CE4980" w:rsidRPr="004959FB">
              <w:rPr>
                <w:noProof/>
                <w:lang w:val="en-US"/>
              </w:rPr>
              <w:t xml:space="preserve"> in the main text</w:t>
            </w:r>
            <w:r w:rsidR="00D70A73" w:rsidRPr="004959FB">
              <w:rPr>
                <w:noProof/>
                <w:lang w:val="en-US"/>
              </w:rPr>
              <w:t>.</w:t>
            </w:r>
          </w:p>
        </w:tc>
      </w:tr>
    </w:tbl>
    <w:p w14:paraId="0538B1BC" w14:textId="77777777" w:rsidR="008E48EE" w:rsidRPr="004959FB" w:rsidRDefault="008E48EE" w:rsidP="00FA235D">
      <w:pPr>
        <w:pStyle w:val="NoSpacing"/>
        <w:rPr>
          <w:noProof/>
          <w:lang w:val="en-US"/>
        </w:rPr>
      </w:pPr>
    </w:p>
    <w:p w14:paraId="16773A2D" w14:textId="5B8A71C3" w:rsidR="008E48EE" w:rsidRPr="004959FB" w:rsidRDefault="00654A40" w:rsidP="00606473">
      <w:pPr>
        <w:pStyle w:val="NoSpacing"/>
        <w:rPr>
          <w:noProof/>
          <w:lang w:val="en-US"/>
        </w:rPr>
      </w:pPr>
      <w:r w:rsidRPr="004959FB">
        <w:rPr>
          <w:noProof/>
          <w:lang w:val="en-US"/>
        </w:rPr>
        <w:br w:type="page"/>
      </w:r>
      <w:r w:rsidRPr="004959FB">
        <w:rPr>
          <w:noProof/>
          <w:lang w:val="en-US"/>
        </w:rPr>
        <w:lastRenderedPageBreak/>
        <w:t>Step-by-step guide to</w:t>
      </w:r>
      <w:r w:rsidR="00F0530D" w:rsidRPr="004959FB">
        <w:rPr>
          <w:noProof/>
          <w:lang w:val="en-US"/>
        </w:rPr>
        <w:t xml:space="preserve"> analyse the test-data</w:t>
      </w:r>
    </w:p>
    <w:p w14:paraId="13E6F26C" w14:textId="1DEEC36C" w:rsidR="00654A40" w:rsidRPr="004959FB" w:rsidRDefault="00654A40" w:rsidP="00606473">
      <w:pPr>
        <w:pStyle w:val="NoSpacing"/>
        <w:rPr>
          <w:lang w:val="en-US"/>
        </w:rPr>
      </w:pPr>
    </w:p>
    <w:p w14:paraId="6BCBC3D3" w14:textId="427D567A" w:rsidR="00654A40" w:rsidRPr="004959FB" w:rsidRDefault="00654A40" w:rsidP="00654A40">
      <w:pPr>
        <w:pStyle w:val="NoSpacing"/>
        <w:numPr>
          <w:ilvl w:val="0"/>
          <w:numId w:val="6"/>
        </w:numPr>
        <w:rPr>
          <w:noProof/>
          <w:lang w:val="en-US"/>
        </w:rPr>
      </w:pPr>
      <w:r w:rsidRPr="004959FB">
        <w:rPr>
          <w:noProof/>
          <w:lang w:val="en-US"/>
        </w:rPr>
        <w:t xml:space="preserve">Copy all </w:t>
      </w:r>
      <w:r w:rsidR="00175D98" w:rsidRPr="004959FB">
        <w:rPr>
          <w:noProof/>
          <w:lang w:val="en-US"/>
        </w:rPr>
        <w:t>M</w:t>
      </w:r>
      <w:r w:rsidRPr="004959FB">
        <w:rPr>
          <w:noProof/>
          <w:lang w:val="en-US"/>
        </w:rPr>
        <w:t>atlab scripts to a new folder</w:t>
      </w:r>
    </w:p>
    <w:p w14:paraId="60C3ACEE" w14:textId="21AED65A" w:rsidR="00654A40" w:rsidRPr="004959FB" w:rsidRDefault="00654A40" w:rsidP="00654A40">
      <w:pPr>
        <w:pStyle w:val="NoSpacing"/>
        <w:numPr>
          <w:ilvl w:val="0"/>
          <w:numId w:val="6"/>
        </w:numPr>
        <w:rPr>
          <w:noProof/>
          <w:lang w:val="en-US"/>
        </w:rPr>
      </w:pPr>
      <w:r w:rsidRPr="004959FB">
        <w:rPr>
          <w:noProof/>
          <w:lang w:val="en-US"/>
        </w:rPr>
        <w:t xml:space="preserve">Extract the test-data (Test_data.7z) </w:t>
      </w:r>
      <w:r w:rsidR="00CC104D" w:rsidRPr="004959FB">
        <w:rPr>
          <w:noProof/>
          <w:lang w:val="en-US"/>
        </w:rPr>
        <w:t>into</w:t>
      </w:r>
      <w:r w:rsidRPr="004959FB">
        <w:rPr>
          <w:noProof/>
          <w:lang w:val="en-US"/>
        </w:rPr>
        <w:t xml:space="preserve"> the same folder. This test d</w:t>
      </w:r>
      <w:r w:rsidR="00DB31F3" w:rsidRPr="004959FB">
        <w:rPr>
          <w:noProof/>
          <w:lang w:val="en-US"/>
        </w:rPr>
        <w:t>ata is called Pos01</w:t>
      </w:r>
      <w:r w:rsidR="00A76FF3" w:rsidRPr="004959FB">
        <w:rPr>
          <w:noProof/>
          <w:lang w:val="en-US"/>
        </w:rPr>
        <w:t>.tif. W</w:t>
      </w:r>
      <w:r w:rsidRPr="004959FB">
        <w:rPr>
          <w:noProof/>
          <w:lang w:val="en-US"/>
        </w:rPr>
        <w:t>e will use Pos01 as the given name of this dataset throughout this guide.</w:t>
      </w:r>
    </w:p>
    <w:p w14:paraId="2F71CC92" w14:textId="6D7CCB98" w:rsidR="005F7E4C" w:rsidRPr="004959FB" w:rsidRDefault="005F7E4C" w:rsidP="00654A40">
      <w:pPr>
        <w:pStyle w:val="NoSpacing"/>
        <w:numPr>
          <w:ilvl w:val="0"/>
          <w:numId w:val="6"/>
        </w:numPr>
        <w:rPr>
          <w:noProof/>
          <w:lang w:val="en-US"/>
        </w:rPr>
      </w:pPr>
      <w:r w:rsidRPr="004959FB">
        <w:rPr>
          <w:noProof/>
          <w:lang w:val="en-US"/>
        </w:rPr>
        <w:t xml:space="preserve">Open </w:t>
      </w:r>
      <w:r w:rsidR="00175D98" w:rsidRPr="004959FB">
        <w:rPr>
          <w:noProof/>
          <w:lang w:val="en-US"/>
        </w:rPr>
        <w:t>M</w:t>
      </w:r>
      <w:r w:rsidRPr="004959FB">
        <w:rPr>
          <w:noProof/>
          <w:lang w:val="en-US"/>
        </w:rPr>
        <w:t xml:space="preserve">atlab and open </w:t>
      </w:r>
      <w:r w:rsidRPr="004959FB">
        <w:rPr>
          <w:rFonts w:ascii="Courier New" w:hAnsi="Courier New" w:cs="Courier New"/>
          <w:noProof/>
          <w:sz w:val="20"/>
          <w:lang w:val="en-US"/>
        </w:rPr>
        <w:t>SR_data_analysis.m</w:t>
      </w:r>
      <w:r w:rsidR="00CC104D" w:rsidRPr="004959FB">
        <w:rPr>
          <w:rFonts w:cstheme="minorHAnsi"/>
          <w:noProof/>
          <w:lang w:val="en-US"/>
        </w:rPr>
        <w:t>.</w:t>
      </w:r>
    </w:p>
    <w:p w14:paraId="74648D66" w14:textId="570F5D70" w:rsidR="005F7E4C" w:rsidRPr="004959FB" w:rsidRDefault="005F7E4C" w:rsidP="005F7E4C">
      <w:pPr>
        <w:pStyle w:val="NoSpacing"/>
        <w:numPr>
          <w:ilvl w:val="0"/>
          <w:numId w:val="6"/>
        </w:numPr>
        <w:rPr>
          <w:noProof/>
          <w:lang w:val="en-US"/>
        </w:rPr>
      </w:pPr>
      <w:r w:rsidRPr="004959FB">
        <w:rPr>
          <w:noProof/>
          <w:lang w:val="en-US"/>
        </w:rPr>
        <w:t>Input the starting parameters as follows:</w:t>
      </w:r>
      <w:r w:rsidRPr="004959FB">
        <w:rPr>
          <w:noProof/>
          <w:lang w:val="en-US"/>
        </w:rPr>
        <w:br/>
      </w:r>
    </w:p>
    <w:tbl>
      <w:tblPr>
        <w:tblStyle w:val="TableGrid"/>
        <w:tblW w:w="3969" w:type="dxa"/>
        <w:tblInd w:w="704" w:type="dxa"/>
        <w:tblLook w:val="04A0" w:firstRow="1" w:lastRow="0" w:firstColumn="1" w:lastColumn="0" w:noHBand="0" w:noVBand="1"/>
      </w:tblPr>
      <w:tblGrid>
        <w:gridCol w:w="803"/>
        <w:gridCol w:w="1777"/>
        <w:gridCol w:w="1389"/>
      </w:tblGrid>
      <w:tr w:rsidR="005F7E4C" w:rsidRPr="004959FB" w14:paraId="66EB4F87" w14:textId="77777777" w:rsidTr="005F7E4C">
        <w:tc>
          <w:tcPr>
            <w:tcW w:w="851" w:type="dxa"/>
          </w:tcPr>
          <w:p w14:paraId="509187A7" w14:textId="77777777" w:rsidR="005F7E4C" w:rsidRPr="004959FB" w:rsidRDefault="005F7E4C" w:rsidP="00697DB1">
            <w:pPr>
              <w:pStyle w:val="NoSpacing"/>
              <w:rPr>
                <w:b/>
                <w:noProof/>
                <w:lang w:val="en-US"/>
              </w:rPr>
            </w:pPr>
            <w:r w:rsidRPr="004959FB">
              <w:rPr>
                <w:b/>
                <w:noProof/>
                <w:lang w:val="en-US"/>
              </w:rPr>
              <w:t>Line</w:t>
            </w:r>
          </w:p>
        </w:tc>
        <w:tc>
          <w:tcPr>
            <w:tcW w:w="1701" w:type="dxa"/>
          </w:tcPr>
          <w:p w14:paraId="7A0DE669" w14:textId="77777777" w:rsidR="005F7E4C" w:rsidRPr="004959FB" w:rsidRDefault="005F7E4C" w:rsidP="00697DB1">
            <w:pPr>
              <w:pStyle w:val="NoSpacing"/>
              <w:rPr>
                <w:b/>
                <w:noProof/>
                <w:lang w:val="en-US"/>
              </w:rPr>
            </w:pPr>
            <w:r w:rsidRPr="004959FB">
              <w:rPr>
                <w:b/>
                <w:noProof/>
                <w:lang w:val="en-US"/>
              </w:rPr>
              <w:t>Variable</w:t>
            </w:r>
          </w:p>
        </w:tc>
        <w:tc>
          <w:tcPr>
            <w:tcW w:w="1417" w:type="dxa"/>
          </w:tcPr>
          <w:p w14:paraId="024D34B2" w14:textId="77777777" w:rsidR="005F7E4C" w:rsidRPr="004959FB" w:rsidRDefault="005F7E4C" w:rsidP="00697DB1">
            <w:pPr>
              <w:pStyle w:val="NoSpacing"/>
              <w:rPr>
                <w:b/>
                <w:noProof/>
                <w:lang w:val="en-US"/>
              </w:rPr>
            </w:pPr>
            <w:r w:rsidRPr="004959FB">
              <w:rPr>
                <w:b/>
                <w:noProof/>
                <w:lang w:val="en-US"/>
              </w:rPr>
              <w:t>Description</w:t>
            </w:r>
          </w:p>
        </w:tc>
      </w:tr>
      <w:tr w:rsidR="005F7E4C" w:rsidRPr="004959FB" w14:paraId="7342489B" w14:textId="77777777" w:rsidTr="005F7E4C">
        <w:tc>
          <w:tcPr>
            <w:tcW w:w="851" w:type="dxa"/>
          </w:tcPr>
          <w:p w14:paraId="6C56D718" w14:textId="77777777" w:rsidR="005F7E4C" w:rsidRPr="004959FB" w:rsidRDefault="005F7E4C" w:rsidP="00697DB1">
            <w:pPr>
              <w:pStyle w:val="NoSpacing"/>
              <w:rPr>
                <w:noProof/>
                <w:lang w:val="en-US"/>
              </w:rPr>
            </w:pPr>
            <w:r w:rsidRPr="004959FB">
              <w:rPr>
                <w:noProof/>
                <w:lang w:val="en-US"/>
              </w:rPr>
              <w:t>4</w:t>
            </w:r>
          </w:p>
        </w:tc>
        <w:tc>
          <w:tcPr>
            <w:tcW w:w="1701" w:type="dxa"/>
          </w:tcPr>
          <w:p w14:paraId="5A869786" w14:textId="77777777"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Name_data</w:t>
            </w:r>
          </w:p>
        </w:tc>
        <w:tc>
          <w:tcPr>
            <w:tcW w:w="1417" w:type="dxa"/>
          </w:tcPr>
          <w:p w14:paraId="786FC76B" w14:textId="0F5BC35F"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‘Pos01’</w:t>
            </w:r>
          </w:p>
        </w:tc>
      </w:tr>
      <w:tr w:rsidR="005F7E4C" w:rsidRPr="004959FB" w14:paraId="3BECEA33" w14:textId="77777777" w:rsidTr="005F7E4C">
        <w:tc>
          <w:tcPr>
            <w:tcW w:w="851" w:type="dxa"/>
          </w:tcPr>
          <w:p w14:paraId="50E86283" w14:textId="77777777" w:rsidR="005F7E4C" w:rsidRPr="004959FB" w:rsidRDefault="005F7E4C" w:rsidP="00697DB1">
            <w:pPr>
              <w:pStyle w:val="NoSpacing"/>
              <w:rPr>
                <w:noProof/>
                <w:lang w:val="en-US"/>
              </w:rPr>
            </w:pPr>
            <w:r w:rsidRPr="004959FB">
              <w:rPr>
                <w:noProof/>
                <w:lang w:val="en-US"/>
              </w:rPr>
              <w:t>5</w:t>
            </w:r>
          </w:p>
        </w:tc>
        <w:tc>
          <w:tcPr>
            <w:tcW w:w="1701" w:type="dxa"/>
          </w:tcPr>
          <w:p w14:paraId="7E180D55" w14:textId="77777777"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NrImagesCycle</w:t>
            </w:r>
          </w:p>
        </w:tc>
        <w:tc>
          <w:tcPr>
            <w:tcW w:w="1417" w:type="dxa"/>
          </w:tcPr>
          <w:p w14:paraId="7BC47C99" w14:textId="4E62D779"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10</w:t>
            </w:r>
          </w:p>
        </w:tc>
      </w:tr>
      <w:tr w:rsidR="005F7E4C" w:rsidRPr="004959FB" w14:paraId="7B896E3E" w14:textId="77777777" w:rsidTr="005F7E4C">
        <w:tc>
          <w:tcPr>
            <w:tcW w:w="851" w:type="dxa"/>
          </w:tcPr>
          <w:p w14:paraId="0AE180AB" w14:textId="77777777" w:rsidR="005F7E4C" w:rsidRPr="004959FB" w:rsidRDefault="005F7E4C" w:rsidP="00697DB1">
            <w:pPr>
              <w:pStyle w:val="NoSpacing"/>
              <w:rPr>
                <w:noProof/>
                <w:lang w:val="en-US"/>
              </w:rPr>
            </w:pPr>
            <w:r w:rsidRPr="004959FB">
              <w:rPr>
                <w:noProof/>
                <w:lang w:val="en-US"/>
              </w:rPr>
              <w:t>6</w:t>
            </w:r>
          </w:p>
        </w:tc>
        <w:tc>
          <w:tcPr>
            <w:tcW w:w="1701" w:type="dxa"/>
          </w:tcPr>
          <w:p w14:paraId="0811E74F" w14:textId="77777777"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Pixelsize_nm</w:t>
            </w:r>
          </w:p>
        </w:tc>
        <w:tc>
          <w:tcPr>
            <w:tcW w:w="1417" w:type="dxa"/>
          </w:tcPr>
          <w:p w14:paraId="31E3643E" w14:textId="2561A36E"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125</w:t>
            </w:r>
          </w:p>
        </w:tc>
      </w:tr>
      <w:tr w:rsidR="005F7E4C" w:rsidRPr="004959FB" w14:paraId="2C91D4B4" w14:textId="77777777" w:rsidTr="005F7E4C">
        <w:tc>
          <w:tcPr>
            <w:tcW w:w="851" w:type="dxa"/>
          </w:tcPr>
          <w:p w14:paraId="62574AEA" w14:textId="77777777" w:rsidR="005F7E4C" w:rsidRPr="004959FB" w:rsidRDefault="005F7E4C" w:rsidP="00697DB1">
            <w:pPr>
              <w:pStyle w:val="NoSpacing"/>
              <w:rPr>
                <w:noProof/>
                <w:lang w:val="en-US"/>
              </w:rPr>
            </w:pPr>
            <w:r w:rsidRPr="004959FB">
              <w:rPr>
                <w:noProof/>
                <w:lang w:val="en-US"/>
              </w:rPr>
              <w:t>7</w:t>
            </w:r>
          </w:p>
        </w:tc>
        <w:tc>
          <w:tcPr>
            <w:tcW w:w="1701" w:type="dxa"/>
          </w:tcPr>
          <w:p w14:paraId="49E1DFBA" w14:textId="37835701"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Mag</w:t>
            </w:r>
            <w:r w:rsidR="00AE0969" w:rsidRPr="004959FB">
              <w:rPr>
                <w:rFonts w:ascii="Courier New" w:hAnsi="Courier New" w:cs="Courier New"/>
                <w:noProof/>
                <w:sz w:val="20"/>
                <w:lang w:val="en-US"/>
              </w:rPr>
              <w:t>n</w:t>
            </w:r>
          </w:p>
        </w:tc>
        <w:tc>
          <w:tcPr>
            <w:tcW w:w="1417" w:type="dxa"/>
          </w:tcPr>
          <w:p w14:paraId="7950D1E9" w14:textId="586C28EF"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2</w:t>
            </w:r>
          </w:p>
        </w:tc>
      </w:tr>
      <w:tr w:rsidR="005F7E4C" w:rsidRPr="004959FB" w14:paraId="5DC6D090" w14:textId="77777777" w:rsidTr="005F7E4C">
        <w:tc>
          <w:tcPr>
            <w:tcW w:w="851" w:type="dxa"/>
          </w:tcPr>
          <w:p w14:paraId="7199B702" w14:textId="77777777" w:rsidR="005F7E4C" w:rsidRPr="004959FB" w:rsidRDefault="005F7E4C" w:rsidP="00697DB1">
            <w:pPr>
              <w:pStyle w:val="NoSpacing"/>
              <w:rPr>
                <w:noProof/>
                <w:lang w:val="en-US"/>
              </w:rPr>
            </w:pPr>
            <w:r w:rsidRPr="004959FB">
              <w:rPr>
                <w:noProof/>
                <w:lang w:val="en-US"/>
              </w:rPr>
              <w:t>8</w:t>
            </w:r>
          </w:p>
        </w:tc>
        <w:tc>
          <w:tcPr>
            <w:tcW w:w="1701" w:type="dxa"/>
          </w:tcPr>
          <w:p w14:paraId="310EBBB7" w14:textId="77777777"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Nrbeads</w:t>
            </w:r>
          </w:p>
        </w:tc>
        <w:tc>
          <w:tcPr>
            <w:tcW w:w="1417" w:type="dxa"/>
          </w:tcPr>
          <w:p w14:paraId="1D443C37" w14:textId="52D9DD0F" w:rsidR="005F7E4C" w:rsidRPr="004959FB" w:rsidRDefault="005F7E4C" w:rsidP="00697DB1">
            <w:pPr>
              <w:pStyle w:val="NoSpacing"/>
              <w:rPr>
                <w:rFonts w:ascii="Courier New" w:hAnsi="Courier New" w:cs="Courier New"/>
                <w:noProof/>
                <w:sz w:val="20"/>
                <w:lang w:val="en-US"/>
              </w:rPr>
            </w:pPr>
            <w:r w:rsidRPr="004959FB">
              <w:rPr>
                <w:rFonts w:ascii="Courier New" w:hAnsi="Courier New" w:cs="Courier New"/>
                <w:noProof/>
                <w:sz w:val="20"/>
                <w:lang w:val="en-US"/>
              </w:rPr>
              <w:t>6</w:t>
            </w:r>
          </w:p>
        </w:tc>
      </w:tr>
    </w:tbl>
    <w:p w14:paraId="5C8C418F" w14:textId="77777777" w:rsidR="005F7E4C" w:rsidRPr="004959FB" w:rsidRDefault="005F7E4C" w:rsidP="005F7E4C">
      <w:pPr>
        <w:pStyle w:val="NoSpacing"/>
        <w:rPr>
          <w:noProof/>
          <w:lang w:val="en-US"/>
        </w:rPr>
      </w:pPr>
    </w:p>
    <w:p w14:paraId="566F2759" w14:textId="69E2CD7E" w:rsidR="005F7E4C" w:rsidRPr="004959FB" w:rsidRDefault="005F7E4C" w:rsidP="005F7E4C">
      <w:pPr>
        <w:pStyle w:val="NoSpacing"/>
        <w:numPr>
          <w:ilvl w:val="0"/>
          <w:numId w:val="6"/>
        </w:numPr>
        <w:rPr>
          <w:noProof/>
          <w:lang w:val="en-US"/>
        </w:rPr>
      </w:pPr>
      <w:r w:rsidRPr="004959FB">
        <w:rPr>
          <w:noProof/>
          <w:lang w:val="en-US"/>
        </w:rPr>
        <w:t xml:space="preserve">Execute lines 4-11 by selecting these lines and </w:t>
      </w:r>
      <w:r w:rsidR="008960AC" w:rsidRPr="004959FB">
        <w:rPr>
          <w:noProof/>
          <w:lang w:val="en-US"/>
        </w:rPr>
        <w:t>h</w:t>
      </w:r>
      <w:r w:rsidRPr="004959FB">
        <w:rPr>
          <w:noProof/>
          <w:lang w:val="en-US"/>
        </w:rPr>
        <w:t>it F9 (default key)</w:t>
      </w:r>
    </w:p>
    <w:p w14:paraId="5612F3B7" w14:textId="3B49734A" w:rsidR="005F7E4C" w:rsidRPr="004959FB" w:rsidRDefault="005F7E4C" w:rsidP="005F7E4C">
      <w:pPr>
        <w:pStyle w:val="NoSpacing"/>
        <w:numPr>
          <w:ilvl w:val="0"/>
          <w:numId w:val="6"/>
        </w:numPr>
        <w:rPr>
          <w:noProof/>
          <w:lang w:val="en-US"/>
        </w:rPr>
      </w:pPr>
      <w:r w:rsidRPr="004959FB">
        <w:rPr>
          <w:noProof/>
          <w:lang w:val="en-US"/>
        </w:rPr>
        <w:t>Start Fiji, ensure that the plugin ThunderSTOR</w:t>
      </w:r>
      <w:r w:rsidR="00C62EDF" w:rsidRPr="004959FB">
        <w:rPr>
          <w:noProof/>
          <w:lang w:val="en-US"/>
        </w:rPr>
        <w:t>M is installed and open the data: Pos1.tif</w:t>
      </w:r>
      <w:r w:rsidR="00175D98" w:rsidRPr="004959FB">
        <w:rPr>
          <w:noProof/>
          <w:lang w:val="en-US"/>
        </w:rPr>
        <w:t xml:space="preserve"> using File/Open</w:t>
      </w:r>
    </w:p>
    <w:p w14:paraId="3346A91B" w14:textId="53D74409" w:rsidR="0035765D" w:rsidRPr="004959FB" w:rsidRDefault="005F7E4C" w:rsidP="0035765D">
      <w:pPr>
        <w:pStyle w:val="NoSpacing"/>
        <w:numPr>
          <w:ilvl w:val="0"/>
          <w:numId w:val="6"/>
        </w:numPr>
        <w:rPr>
          <w:noProof/>
          <w:lang w:val="en-US"/>
        </w:rPr>
      </w:pPr>
      <w:r w:rsidRPr="004959FB">
        <w:rPr>
          <w:noProof/>
          <w:lang w:val="en-US"/>
        </w:rPr>
        <w:t>Draw a box surrounding the first bead</w:t>
      </w:r>
      <w:r w:rsidR="00356DD7" w:rsidRPr="004959FB">
        <w:rPr>
          <w:noProof/>
          <w:lang w:val="en-US"/>
        </w:rPr>
        <w:t xml:space="preserve"> (u</w:t>
      </w:r>
      <w:r w:rsidRPr="004959FB">
        <w:rPr>
          <w:noProof/>
          <w:lang w:val="en-US"/>
        </w:rPr>
        <w:t>se the ‘Rectangle’ function</w:t>
      </w:r>
      <w:r w:rsidR="00356DD7" w:rsidRPr="004959FB">
        <w:rPr>
          <w:noProof/>
          <w:lang w:val="en-US"/>
        </w:rPr>
        <w:t>)</w:t>
      </w:r>
      <w:r w:rsidRPr="004959FB">
        <w:rPr>
          <w:noProof/>
          <w:lang w:val="en-US"/>
        </w:rPr>
        <w:t xml:space="preserve"> from the coordinates: </w:t>
      </w:r>
      <w:r w:rsidR="0035765D" w:rsidRPr="004959FB">
        <w:rPr>
          <w:noProof/>
          <w:lang w:val="en-US"/>
        </w:rPr>
        <w:t>(</w:t>
      </w:r>
      <w:r w:rsidRPr="004959FB">
        <w:rPr>
          <w:noProof/>
          <w:lang w:val="en-US"/>
        </w:rPr>
        <w:t xml:space="preserve">56, </w:t>
      </w:r>
      <w:r w:rsidR="0035765D" w:rsidRPr="004959FB">
        <w:rPr>
          <w:noProof/>
          <w:lang w:val="en-US"/>
        </w:rPr>
        <w:t>42) to (</w:t>
      </w:r>
      <w:r w:rsidR="005F743E" w:rsidRPr="004959FB">
        <w:rPr>
          <w:noProof/>
          <w:lang w:val="en-US"/>
        </w:rPr>
        <w:t>85</w:t>
      </w:r>
      <w:r w:rsidR="0035765D" w:rsidRPr="004959FB">
        <w:rPr>
          <w:noProof/>
          <w:lang w:val="en-US"/>
        </w:rPr>
        <w:t>,58). Isolate the region with Image/Stacks/Tools/Make Sub</w:t>
      </w:r>
      <w:r w:rsidR="00377155" w:rsidRPr="004959FB">
        <w:rPr>
          <w:noProof/>
          <w:lang w:val="en-US"/>
        </w:rPr>
        <w:t>stack</w:t>
      </w:r>
      <w:r w:rsidR="0035765D" w:rsidRPr="004959FB">
        <w:rPr>
          <w:noProof/>
          <w:lang w:val="en-US"/>
        </w:rPr>
        <w:t xml:space="preserve">. Run ThunderSTORM with Plugins/ThunderSTORM/Run Analysis. Export </w:t>
      </w:r>
      <w:r w:rsidR="00356DD7" w:rsidRPr="004959FB">
        <w:rPr>
          <w:noProof/>
          <w:lang w:val="en-US"/>
        </w:rPr>
        <w:t xml:space="preserve">the </w:t>
      </w:r>
      <w:r w:rsidR="0035765D" w:rsidRPr="004959FB">
        <w:rPr>
          <w:noProof/>
          <w:lang w:val="en-US"/>
        </w:rPr>
        <w:t xml:space="preserve">results to </w:t>
      </w:r>
      <w:r w:rsidR="00356DD7" w:rsidRPr="004959FB">
        <w:rPr>
          <w:noProof/>
          <w:lang w:val="en-US"/>
        </w:rPr>
        <w:t xml:space="preserve">the </w:t>
      </w:r>
      <w:r w:rsidR="0035765D" w:rsidRPr="004959FB">
        <w:rPr>
          <w:noProof/>
          <w:lang w:val="en-US"/>
        </w:rPr>
        <w:t>subfolder Pos01_Drift as ThSTORM_Bead1.csv.</w:t>
      </w:r>
    </w:p>
    <w:p w14:paraId="7B7B348E" w14:textId="321EA778" w:rsidR="00405841" w:rsidRPr="004959FB" w:rsidRDefault="0035765D" w:rsidP="0035765D">
      <w:pPr>
        <w:pStyle w:val="NoSpacing"/>
        <w:numPr>
          <w:ilvl w:val="0"/>
          <w:numId w:val="6"/>
        </w:numPr>
        <w:rPr>
          <w:noProof/>
          <w:lang w:val="en-US"/>
        </w:rPr>
      </w:pPr>
      <w:r w:rsidRPr="004959FB">
        <w:rPr>
          <w:noProof/>
          <w:lang w:val="en-US"/>
        </w:rPr>
        <w:t xml:space="preserve">Repeat </w:t>
      </w:r>
      <w:r w:rsidR="00356DD7" w:rsidRPr="004959FB">
        <w:rPr>
          <w:noProof/>
          <w:lang w:val="en-US"/>
        </w:rPr>
        <w:t xml:space="preserve">Step 7 </w:t>
      </w:r>
      <w:r w:rsidRPr="004959FB">
        <w:rPr>
          <w:noProof/>
          <w:lang w:val="en-US"/>
        </w:rPr>
        <w:t xml:space="preserve">for five other beads. Store as ThSTORM_Bead2.csv, etc. </w:t>
      </w:r>
      <w:r w:rsidR="00405841" w:rsidRPr="004959FB">
        <w:rPr>
          <w:noProof/>
          <w:lang w:val="en-US"/>
        </w:rPr>
        <w:t>The Rectangle box tool can be dragged across the image to easily isolate other beads. Use the followi</w:t>
      </w:r>
      <w:r w:rsidR="00356DD7" w:rsidRPr="004959FB">
        <w:rPr>
          <w:noProof/>
          <w:lang w:val="en-US"/>
        </w:rPr>
        <w:t>n</w:t>
      </w:r>
      <w:r w:rsidR="00405841" w:rsidRPr="004959FB">
        <w:rPr>
          <w:noProof/>
          <w:lang w:val="en-US"/>
        </w:rPr>
        <w:t>g coordinates for the top left coordinate of the box</w:t>
      </w:r>
      <w:r w:rsidRPr="004959FB">
        <w:rPr>
          <w:noProof/>
          <w:lang w:val="en-US"/>
        </w:rPr>
        <w:t xml:space="preserve">: </w:t>
      </w:r>
      <w:r w:rsidR="00405841" w:rsidRPr="004959FB">
        <w:rPr>
          <w:noProof/>
          <w:lang w:val="en-US"/>
        </w:rPr>
        <w:t>(127,23), (254,181), (0,173), (38,271), (</w:t>
      </w:r>
      <w:r w:rsidR="005F743E" w:rsidRPr="004959FB">
        <w:rPr>
          <w:noProof/>
          <w:lang w:val="en-US"/>
        </w:rPr>
        <w:t>334</w:t>
      </w:r>
      <w:r w:rsidR="00405841" w:rsidRPr="004959FB">
        <w:rPr>
          <w:noProof/>
          <w:lang w:val="en-US"/>
        </w:rPr>
        <w:t xml:space="preserve">, </w:t>
      </w:r>
      <w:r w:rsidR="005F743E" w:rsidRPr="004959FB">
        <w:rPr>
          <w:noProof/>
          <w:lang w:val="en-US"/>
        </w:rPr>
        <w:t>337</w:t>
      </w:r>
      <w:r w:rsidR="00405841" w:rsidRPr="004959FB">
        <w:rPr>
          <w:noProof/>
          <w:lang w:val="en-US"/>
        </w:rPr>
        <w:t>).</w:t>
      </w:r>
      <w:r w:rsidR="00356DD7" w:rsidRPr="004959FB">
        <w:rPr>
          <w:noProof/>
          <w:lang w:val="en-US"/>
        </w:rPr>
        <w:t xml:space="preserve"> These coordinates are dispayed in Fiji when dragging the Rectangle box.</w:t>
      </w:r>
    </w:p>
    <w:p w14:paraId="19E59A9A" w14:textId="35C3622A" w:rsidR="0074130F" w:rsidRPr="004959FB" w:rsidRDefault="00405841" w:rsidP="0035765D">
      <w:pPr>
        <w:pStyle w:val="NoSpacing"/>
        <w:numPr>
          <w:ilvl w:val="0"/>
          <w:numId w:val="6"/>
        </w:numPr>
        <w:rPr>
          <w:noProof/>
          <w:lang w:val="en-US"/>
        </w:rPr>
      </w:pPr>
      <w:r w:rsidRPr="004959FB">
        <w:rPr>
          <w:noProof/>
          <w:lang w:val="en-US"/>
        </w:rPr>
        <w:t>C</w:t>
      </w:r>
      <w:r w:rsidR="0074130F" w:rsidRPr="004959FB">
        <w:rPr>
          <w:noProof/>
          <w:lang w:val="en-US"/>
        </w:rPr>
        <w:t>ontinue in Matlab, and run line 14. Check the results</w:t>
      </w:r>
      <w:r w:rsidR="00356DD7" w:rsidRPr="004959FB">
        <w:rPr>
          <w:noProof/>
          <w:lang w:val="en-US"/>
        </w:rPr>
        <w:t xml:space="preserve"> in the figure</w:t>
      </w:r>
      <w:r w:rsidR="0074130F" w:rsidRPr="004959FB">
        <w:rPr>
          <w:noProof/>
          <w:lang w:val="en-US"/>
        </w:rPr>
        <w:t xml:space="preserve">. </w:t>
      </w:r>
      <w:r w:rsidR="00CB5FC3" w:rsidRPr="004959FB">
        <w:rPr>
          <w:noProof/>
          <w:lang w:val="en-US"/>
        </w:rPr>
        <w:t>Note which beads</w:t>
      </w:r>
      <w:r w:rsidR="003A0AAB" w:rsidRPr="004959FB">
        <w:rPr>
          <w:noProof/>
          <w:lang w:val="en-US"/>
        </w:rPr>
        <w:t xml:space="preserve"> are highly correlated: these show the drift of the sample . Exclude beads that are clear outliers</w:t>
      </w:r>
      <w:r w:rsidR="00CB5FC3" w:rsidRPr="004959FB">
        <w:rPr>
          <w:noProof/>
          <w:lang w:val="en-US"/>
        </w:rPr>
        <w:t xml:space="preserve"> for drift alignment (for instance </w:t>
      </w:r>
      <w:r w:rsidR="00CB5FC3" w:rsidRPr="004959FB">
        <w:rPr>
          <w:rFonts w:ascii="Courier New" w:hAnsi="Courier New" w:cs="Courier New"/>
          <w:noProof/>
          <w:sz w:val="20"/>
          <w:lang w:val="en-US"/>
        </w:rPr>
        <w:t>[1:3 6]</w:t>
      </w:r>
      <w:r w:rsidR="00356DD7" w:rsidRPr="004959FB">
        <w:rPr>
          <w:noProof/>
          <w:lang w:val="en-US"/>
        </w:rPr>
        <w:t xml:space="preserve"> to exclude beads nr 4 and 5. R</w:t>
      </w:r>
      <w:r w:rsidR="0074130F" w:rsidRPr="004959FB">
        <w:rPr>
          <w:lang w:val="en-US"/>
        </w:rPr>
        <w:t>un lines 17-19.</w:t>
      </w:r>
    </w:p>
    <w:p w14:paraId="78EDC7CA" w14:textId="5A5689FF" w:rsidR="0074130F" w:rsidRPr="004959FB" w:rsidRDefault="00356DD7" w:rsidP="0035765D">
      <w:pPr>
        <w:pStyle w:val="NoSpacing"/>
        <w:numPr>
          <w:ilvl w:val="0"/>
          <w:numId w:val="6"/>
        </w:numPr>
        <w:rPr>
          <w:noProof/>
          <w:lang w:val="en-US"/>
        </w:rPr>
      </w:pPr>
      <w:r w:rsidRPr="004959FB">
        <w:rPr>
          <w:lang w:val="en-US"/>
        </w:rPr>
        <w:t>A</w:t>
      </w:r>
      <w:r w:rsidR="0074130F" w:rsidRPr="004959FB">
        <w:rPr>
          <w:lang w:val="en-US"/>
        </w:rPr>
        <w:t>lign the image</w:t>
      </w:r>
      <w:r w:rsidR="00905DFF" w:rsidRPr="004959FB">
        <w:rPr>
          <w:lang w:val="en-US"/>
        </w:rPr>
        <w:t>s</w:t>
      </w:r>
      <w:r w:rsidR="0074130F" w:rsidRPr="004959FB">
        <w:rPr>
          <w:lang w:val="en-US"/>
        </w:rPr>
        <w:t xml:space="preserve"> by running line 22. This</w:t>
      </w:r>
      <w:r w:rsidR="00905DFF" w:rsidRPr="004959FB">
        <w:rPr>
          <w:lang w:val="en-US"/>
        </w:rPr>
        <w:t xml:space="preserve"> can take a while, </w:t>
      </w:r>
      <w:r w:rsidR="0088552B" w:rsidRPr="004959FB">
        <w:rPr>
          <w:lang w:val="en-US"/>
        </w:rPr>
        <w:t xml:space="preserve">the </w:t>
      </w:r>
      <w:r w:rsidR="00905DFF" w:rsidRPr="004959FB">
        <w:rPr>
          <w:lang w:val="en-US"/>
        </w:rPr>
        <w:t xml:space="preserve">progress is shown as </w:t>
      </w:r>
      <w:r w:rsidR="00175D98" w:rsidRPr="004959FB">
        <w:rPr>
          <w:lang w:val="en-US"/>
        </w:rPr>
        <w:t xml:space="preserve">a counter in the </w:t>
      </w:r>
      <w:proofErr w:type="spellStart"/>
      <w:r w:rsidR="00175D98" w:rsidRPr="004959FB">
        <w:rPr>
          <w:lang w:val="en-US"/>
        </w:rPr>
        <w:t>Matlab</w:t>
      </w:r>
      <w:proofErr w:type="spellEnd"/>
      <w:r w:rsidR="00175D98" w:rsidRPr="004959FB">
        <w:rPr>
          <w:lang w:val="en-US"/>
        </w:rPr>
        <w:t xml:space="preserve"> command window</w:t>
      </w:r>
      <w:r w:rsidR="00905DFF" w:rsidRPr="004959FB">
        <w:rPr>
          <w:lang w:val="en-US"/>
        </w:rPr>
        <w:t>.</w:t>
      </w:r>
    </w:p>
    <w:p w14:paraId="0DEE7B33" w14:textId="333115A8" w:rsidR="00905DFF" w:rsidRPr="004959FB" w:rsidRDefault="00905DFF" w:rsidP="002846A5">
      <w:pPr>
        <w:pStyle w:val="NoSpacing"/>
        <w:numPr>
          <w:ilvl w:val="0"/>
          <w:numId w:val="6"/>
        </w:numPr>
        <w:rPr>
          <w:noProof/>
          <w:lang w:val="en-US"/>
        </w:rPr>
      </w:pPr>
      <w:r w:rsidRPr="004959FB">
        <w:rPr>
          <w:noProof/>
          <w:lang w:val="en-US"/>
        </w:rPr>
        <w:t>Check image alignment</w:t>
      </w:r>
      <w:r w:rsidR="00175D98" w:rsidRPr="004959FB">
        <w:rPr>
          <w:noProof/>
          <w:lang w:val="en-US"/>
        </w:rPr>
        <w:t>.</w:t>
      </w:r>
      <w:r w:rsidRPr="004959FB">
        <w:rPr>
          <w:noProof/>
          <w:lang w:val="en-US"/>
        </w:rPr>
        <w:t xml:space="preserve"> </w:t>
      </w:r>
      <w:r w:rsidR="00175D98" w:rsidRPr="004959FB">
        <w:rPr>
          <w:noProof/>
          <w:lang w:val="en-US"/>
        </w:rPr>
        <w:t>L</w:t>
      </w:r>
      <w:r w:rsidRPr="004959FB">
        <w:rPr>
          <w:noProof/>
          <w:lang w:val="en-US"/>
        </w:rPr>
        <w:t>oad the aligned images in Fiji (using File/Import/Image Sequence). Repeat previous process of selecting several beads</w:t>
      </w:r>
      <w:r w:rsidR="00356DD7" w:rsidRPr="004959FB">
        <w:rPr>
          <w:noProof/>
          <w:lang w:val="en-US"/>
        </w:rPr>
        <w:t xml:space="preserve"> (Step 8). For example, use beads at coordinates: (48,318), (142,426), (280,357) and (276,71). R</w:t>
      </w:r>
      <w:r w:rsidRPr="004959FB">
        <w:rPr>
          <w:noProof/>
          <w:lang w:val="en-US"/>
        </w:rPr>
        <w:t xml:space="preserve">un ThunderSTORM </w:t>
      </w:r>
      <w:r w:rsidR="00175D98" w:rsidRPr="004959FB">
        <w:rPr>
          <w:noProof/>
          <w:lang w:val="en-US"/>
        </w:rPr>
        <w:t>(Plugins/ThunderSTORM/Run Analysis)</w:t>
      </w:r>
      <w:r w:rsidRPr="004959FB">
        <w:rPr>
          <w:noProof/>
          <w:lang w:val="en-US"/>
        </w:rPr>
        <w:t xml:space="preserve">. Export </w:t>
      </w:r>
      <w:r w:rsidR="00356DD7" w:rsidRPr="004959FB">
        <w:rPr>
          <w:noProof/>
          <w:lang w:val="en-US"/>
        </w:rPr>
        <w:t xml:space="preserve">the ThunderSTORM results </w:t>
      </w:r>
      <w:r w:rsidRPr="004959FB">
        <w:rPr>
          <w:noProof/>
          <w:lang w:val="en-US"/>
        </w:rPr>
        <w:t>as ThSTORM_Bead1_Aligned.csv, etc</w:t>
      </w:r>
      <w:r w:rsidR="00356DD7" w:rsidRPr="004959FB">
        <w:rPr>
          <w:noProof/>
          <w:lang w:val="en-US"/>
        </w:rPr>
        <w:t xml:space="preserve"> in the folder Pos01_Drift</w:t>
      </w:r>
      <w:r w:rsidRPr="004959FB">
        <w:rPr>
          <w:noProof/>
          <w:lang w:val="en-US"/>
        </w:rPr>
        <w:t xml:space="preserve">. Then return to Matlab and input </w:t>
      </w:r>
      <w:r w:rsidR="005F5AB6" w:rsidRPr="004959FB">
        <w:rPr>
          <w:noProof/>
          <w:lang w:val="en-US"/>
        </w:rPr>
        <w:t xml:space="preserve">the </w:t>
      </w:r>
      <w:r w:rsidRPr="004959FB">
        <w:rPr>
          <w:noProof/>
          <w:lang w:val="en-US"/>
        </w:rPr>
        <w:t>numbe</w:t>
      </w:r>
      <w:r w:rsidR="005F5AB6" w:rsidRPr="004959FB">
        <w:rPr>
          <w:noProof/>
          <w:lang w:val="en-US"/>
        </w:rPr>
        <w:t>r</w:t>
      </w:r>
      <w:r w:rsidRPr="004959FB">
        <w:rPr>
          <w:noProof/>
          <w:lang w:val="en-US"/>
        </w:rPr>
        <w:t xml:space="preserve"> </w:t>
      </w:r>
      <w:r w:rsidR="005F5AB6" w:rsidRPr="004959FB">
        <w:rPr>
          <w:noProof/>
          <w:lang w:val="en-US"/>
        </w:rPr>
        <w:t>of beads</w:t>
      </w:r>
      <w:r w:rsidR="00356DD7" w:rsidRPr="004959FB">
        <w:rPr>
          <w:noProof/>
          <w:lang w:val="en-US"/>
        </w:rPr>
        <w:t xml:space="preserve">: </w:t>
      </w:r>
      <w:r w:rsidR="00356DD7" w:rsidRPr="004959FB">
        <w:rPr>
          <w:rFonts w:ascii="Courier New" w:hAnsi="Courier New" w:cs="Courier New"/>
          <w:noProof/>
          <w:sz w:val="20"/>
          <w:lang w:val="en-US"/>
        </w:rPr>
        <w:t>4</w:t>
      </w:r>
      <w:r w:rsidR="005F5AB6" w:rsidRPr="004959FB">
        <w:rPr>
          <w:noProof/>
          <w:lang w:val="en-US"/>
        </w:rPr>
        <w:t xml:space="preserve"> (line 25), and </w:t>
      </w:r>
      <w:r w:rsidRPr="004959FB">
        <w:rPr>
          <w:noProof/>
          <w:lang w:val="en-US"/>
        </w:rPr>
        <w:t xml:space="preserve">use </w:t>
      </w:r>
      <w:r w:rsidR="00DB602A" w:rsidRPr="004959FB">
        <w:rPr>
          <w:noProof/>
          <w:lang w:val="en-US"/>
        </w:rPr>
        <w:t>[</w:t>
      </w:r>
      <w:r w:rsidRPr="004959FB">
        <w:rPr>
          <w:noProof/>
          <w:lang w:val="en-US"/>
        </w:rPr>
        <w:t>1:</w:t>
      </w:r>
      <w:r w:rsidR="00C22EE1" w:rsidRPr="004959FB">
        <w:rPr>
          <w:noProof/>
          <w:lang w:val="en-US"/>
        </w:rPr>
        <w:t>4</w:t>
      </w:r>
      <w:r w:rsidR="00DB602A" w:rsidRPr="004959FB">
        <w:rPr>
          <w:noProof/>
          <w:lang w:val="en-US"/>
        </w:rPr>
        <w:t>]</w:t>
      </w:r>
      <w:r w:rsidRPr="004959FB">
        <w:rPr>
          <w:noProof/>
          <w:lang w:val="en-US"/>
        </w:rPr>
        <w:t xml:space="preserve"> as subset</w:t>
      </w:r>
      <w:r w:rsidR="005F5AB6" w:rsidRPr="004959FB">
        <w:rPr>
          <w:noProof/>
          <w:lang w:val="en-US"/>
        </w:rPr>
        <w:t xml:space="preserve"> (line 26)</w:t>
      </w:r>
      <w:r w:rsidRPr="004959FB">
        <w:rPr>
          <w:noProof/>
          <w:lang w:val="en-US"/>
        </w:rPr>
        <w:t>. Run line 25-27 and check the result. Outlier beads can again be d</w:t>
      </w:r>
      <w:r w:rsidR="005F5AB6" w:rsidRPr="004959FB">
        <w:rPr>
          <w:noProof/>
          <w:lang w:val="en-US"/>
        </w:rPr>
        <w:t>iscarded by changing the subset (line 26) and re-run line</w:t>
      </w:r>
      <w:r w:rsidR="00356DD7" w:rsidRPr="004959FB">
        <w:rPr>
          <w:noProof/>
          <w:lang w:val="en-US"/>
        </w:rPr>
        <w:t>n</w:t>
      </w:r>
      <w:r w:rsidR="005F5AB6" w:rsidRPr="004959FB">
        <w:rPr>
          <w:noProof/>
          <w:lang w:val="en-US"/>
        </w:rPr>
        <w:t xml:space="preserve"> 26-27.</w:t>
      </w:r>
    </w:p>
    <w:p w14:paraId="739A68BA" w14:textId="729EB3AF" w:rsidR="00905DFF" w:rsidRPr="004959FB" w:rsidRDefault="00905DFF" w:rsidP="0035765D">
      <w:pPr>
        <w:pStyle w:val="NoSpacing"/>
        <w:numPr>
          <w:ilvl w:val="0"/>
          <w:numId w:val="6"/>
        </w:numPr>
        <w:rPr>
          <w:noProof/>
          <w:lang w:val="en-US"/>
        </w:rPr>
      </w:pPr>
      <w:r w:rsidRPr="004959FB">
        <w:rPr>
          <w:noProof/>
          <w:lang w:val="en-US"/>
        </w:rPr>
        <w:t xml:space="preserve">Run line 30. </w:t>
      </w:r>
      <w:r w:rsidR="004921DA" w:rsidRPr="004959FB">
        <w:rPr>
          <w:noProof/>
          <w:lang w:val="en-US"/>
        </w:rPr>
        <w:t xml:space="preserve">Ensure that </w:t>
      </w:r>
      <w:r w:rsidRPr="004959FB">
        <w:rPr>
          <w:noProof/>
          <w:lang w:val="en-US"/>
        </w:rPr>
        <w:t xml:space="preserve">all crosses are on an </w:t>
      </w:r>
      <w:r w:rsidR="004921DA" w:rsidRPr="004959FB">
        <w:rPr>
          <w:noProof/>
          <w:lang w:val="en-US"/>
        </w:rPr>
        <w:t>a</w:t>
      </w:r>
      <w:r w:rsidRPr="004959FB">
        <w:rPr>
          <w:noProof/>
          <w:lang w:val="en-US"/>
        </w:rPr>
        <w:t>ctivation frame (so all crosses are on a local maximum value, as is the case with this dataset)</w:t>
      </w:r>
      <w:r w:rsidR="006102FE" w:rsidRPr="004959FB">
        <w:rPr>
          <w:noProof/>
          <w:lang w:val="en-US"/>
        </w:rPr>
        <w:t>. Execute</w:t>
      </w:r>
      <w:r w:rsidRPr="004959FB">
        <w:rPr>
          <w:noProof/>
          <w:lang w:val="en-US"/>
        </w:rPr>
        <w:t xml:space="preserve"> lines 32-33.</w:t>
      </w:r>
      <w:r w:rsidR="008F6F02" w:rsidRPr="004959FB">
        <w:rPr>
          <w:noProof/>
          <w:lang w:val="en-US"/>
        </w:rPr>
        <w:t xml:space="preserve"> Line 31 is not necessary for this test-data.</w:t>
      </w:r>
    </w:p>
    <w:p w14:paraId="516AA6EA" w14:textId="3EF02F6F" w:rsidR="005F7E4C" w:rsidRPr="004959FB" w:rsidRDefault="00905DFF" w:rsidP="0035765D">
      <w:pPr>
        <w:pStyle w:val="NoSpacing"/>
        <w:numPr>
          <w:ilvl w:val="0"/>
          <w:numId w:val="6"/>
        </w:numPr>
        <w:rPr>
          <w:noProof/>
          <w:lang w:val="en-US"/>
        </w:rPr>
      </w:pPr>
      <w:r w:rsidRPr="004959FB">
        <w:rPr>
          <w:noProof/>
          <w:lang w:val="en-US"/>
        </w:rPr>
        <w:t>Preform frame subtraction by running lines 36-38.</w:t>
      </w:r>
    </w:p>
    <w:p w14:paraId="1F587A30" w14:textId="05BDF7EC" w:rsidR="00905DFF" w:rsidRPr="004959FB" w:rsidRDefault="006102FE" w:rsidP="0035765D">
      <w:pPr>
        <w:pStyle w:val="NoSpacing"/>
        <w:numPr>
          <w:ilvl w:val="0"/>
          <w:numId w:val="6"/>
        </w:numPr>
        <w:rPr>
          <w:noProof/>
          <w:lang w:val="en-US"/>
        </w:rPr>
      </w:pPr>
      <w:r w:rsidRPr="004959FB">
        <w:rPr>
          <w:noProof/>
          <w:lang w:val="en-US"/>
        </w:rPr>
        <w:t>R</w:t>
      </w:r>
      <w:r w:rsidR="00905DFF" w:rsidRPr="004959FB">
        <w:rPr>
          <w:noProof/>
          <w:lang w:val="en-US"/>
        </w:rPr>
        <w:t>eturn to Fiji, load the aligned and subtracted images (using File/Import/Image Sequence), and run ThunderSTORM</w:t>
      </w:r>
      <w:r w:rsidR="00A86756" w:rsidRPr="004959FB">
        <w:rPr>
          <w:noProof/>
          <w:lang w:val="en-US"/>
        </w:rPr>
        <w:t>, using the settings mentioned in</w:t>
      </w:r>
      <w:r w:rsidR="00A86756" w:rsidRPr="004959FB">
        <w:rPr>
          <w:b/>
          <w:noProof/>
          <w:lang w:val="en-US"/>
        </w:rPr>
        <w:t xml:space="preserve"> Table 2</w:t>
      </w:r>
      <w:r w:rsidR="00A86756" w:rsidRPr="004959FB">
        <w:rPr>
          <w:noProof/>
          <w:lang w:val="en-US"/>
        </w:rPr>
        <w:t xml:space="preserve"> of the main text</w:t>
      </w:r>
      <w:r w:rsidR="00905DFF" w:rsidRPr="004959FB">
        <w:rPr>
          <w:noProof/>
          <w:lang w:val="en-US"/>
        </w:rPr>
        <w:t>. Export</w:t>
      </w:r>
      <w:r w:rsidR="00027E94" w:rsidRPr="004959FB">
        <w:rPr>
          <w:noProof/>
          <w:lang w:val="en-US"/>
        </w:rPr>
        <w:t xml:space="preserve"> </w:t>
      </w:r>
      <w:r w:rsidRPr="004959FB">
        <w:rPr>
          <w:noProof/>
          <w:lang w:val="en-US"/>
        </w:rPr>
        <w:t xml:space="preserve">the </w:t>
      </w:r>
      <w:r w:rsidR="00027E94" w:rsidRPr="004959FB">
        <w:rPr>
          <w:noProof/>
          <w:lang w:val="en-US"/>
        </w:rPr>
        <w:t>results</w:t>
      </w:r>
      <w:r w:rsidR="00905DFF" w:rsidRPr="004959FB">
        <w:rPr>
          <w:noProof/>
          <w:lang w:val="en-US"/>
        </w:rPr>
        <w:t xml:space="preserve"> </w:t>
      </w:r>
      <w:r w:rsidRPr="004959FB">
        <w:rPr>
          <w:noProof/>
          <w:lang w:val="en-US"/>
        </w:rPr>
        <w:t>as</w:t>
      </w:r>
      <w:r w:rsidR="00905DFF" w:rsidRPr="004959FB">
        <w:rPr>
          <w:noProof/>
          <w:lang w:val="en-US"/>
        </w:rPr>
        <w:t xml:space="preserve"> Pos01_ThSTORM_Results.csv</w:t>
      </w:r>
      <w:r w:rsidR="0080490D" w:rsidRPr="004959FB">
        <w:rPr>
          <w:noProof/>
          <w:lang w:val="en-US"/>
        </w:rPr>
        <w:t>, in the main folder</w:t>
      </w:r>
      <w:r w:rsidR="00905DFF" w:rsidRPr="004959FB">
        <w:rPr>
          <w:noProof/>
          <w:lang w:val="en-US"/>
        </w:rPr>
        <w:t>.</w:t>
      </w:r>
    </w:p>
    <w:p w14:paraId="25C4659F" w14:textId="77777777" w:rsidR="006102FE" w:rsidRPr="004959FB" w:rsidRDefault="00905DFF" w:rsidP="00464AC7">
      <w:pPr>
        <w:pStyle w:val="NoSpacing"/>
        <w:numPr>
          <w:ilvl w:val="0"/>
          <w:numId w:val="6"/>
        </w:numPr>
        <w:rPr>
          <w:noProof/>
          <w:lang w:val="en-US"/>
        </w:rPr>
      </w:pPr>
      <w:r w:rsidRPr="004959FB">
        <w:rPr>
          <w:noProof/>
          <w:lang w:val="en-US"/>
        </w:rPr>
        <w:t xml:space="preserve">Return to </w:t>
      </w:r>
      <w:r w:rsidR="00175D98" w:rsidRPr="004959FB">
        <w:rPr>
          <w:noProof/>
          <w:lang w:val="en-US"/>
        </w:rPr>
        <w:t>M</w:t>
      </w:r>
      <w:r w:rsidRPr="004959FB">
        <w:rPr>
          <w:noProof/>
          <w:lang w:val="en-US"/>
        </w:rPr>
        <w:t>atlab, run line 41 to construct a super-resolution image.</w:t>
      </w:r>
      <w:r w:rsidR="00A1323D" w:rsidRPr="004959FB">
        <w:rPr>
          <w:noProof/>
          <w:lang w:val="en-US"/>
        </w:rPr>
        <w:t xml:space="preserve"> </w:t>
      </w:r>
    </w:p>
    <w:p w14:paraId="1271EEDF" w14:textId="0A8E4D83" w:rsidR="00A1323D" w:rsidRPr="004959FB" w:rsidRDefault="00A1323D" w:rsidP="00464AC7">
      <w:pPr>
        <w:pStyle w:val="NoSpacing"/>
        <w:numPr>
          <w:ilvl w:val="0"/>
          <w:numId w:val="6"/>
        </w:numPr>
        <w:rPr>
          <w:noProof/>
          <w:lang w:val="en-US"/>
        </w:rPr>
      </w:pPr>
      <w:r w:rsidRPr="004959FB">
        <w:rPr>
          <w:noProof/>
          <w:lang w:val="en-US"/>
        </w:rPr>
        <w:t xml:space="preserve">To find a good linear stretch for the heatmap, click </w:t>
      </w:r>
      <w:r w:rsidR="00E627E4" w:rsidRPr="004959FB">
        <w:rPr>
          <w:noProof/>
          <w:lang w:val="en-US"/>
        </w:rPr>
        <w:t>Mappings/Manual</w:t>
      </w:r>
      <w:r w:rsidRPr="004959FB">
        <w:rPr>
          <w:noProof/>
          <w:lang w:val="en-US"/>
        </w:rPr>
        <w:t xml:space="preserve"> </w:t>
      </w:r>
      <w:r w:rsidR="00A5493D" w:rsidRPr="004959FB">
        <w:rPr>
          <w:noProof/>
          <w:lang w:val="en-US"/>
        </w:rPr>
        <w:t xml:space="preserve">in the SR window menu </w:t>
      </w:r>
      <w:r w:rsidRPr="004959FB">
        <w:rPr>
          <w:noProof/>
          <w:lang w:val="en-US"/>
        </w:rPr>
        <w:t>and change values until a satisfactory result has been achieved</w:t>
      </w:r>
      <w:r w:rsidR="006102FE" w:rsidRPr="004959FB">
        <w:rPr>
          <w:noProof/>
          <w:lang w:val="en-US"/>
        </w:rPr>
        <w:t xml:space="preserve">, such as </w:t>
      </w:r>
      <w:r w:rsidR="006102FE" w:rsidRPr="004959FB">
        <w:rPr>
          <w:rFonts w:ascii="Courier New" w:hAnsi="Courier New" w:cs="Courier New"/>
          <w:noProof/>
          <w:sz w:val="20"/>
          <w:lang w:val="en-US"/>
        </w:rPr>
        <w:t>2</w:t>
      </w:r>
      <w:r w:rsidR="006102FE" w:rsidRPr="004959FB">
        <w:rPr>
          <w:noProof/>
          <w:lang w:val="en-US"/>
        </w:rPr>
        <w:t xml:space="preserve"> (minimum) and </w:t>
      </w:r>
      <w:r w:rsidR="006102FE" w:rsidRPr="004959FB">
        <w:rPr>
          <w:rFonts w:ascii="Courier New" w:hAnsi="Courier New" w:cs="Courier New"/>
          <w:noProof/>
          <w:sz w:val="20"/>
          <w:lang w:val="en-US"/>
        </w:rPr>
        <w:t>60</w:t>
      </w:r>
      <w:r w:rsidR="006102FE" w:rsidRPr="004959FB">
        <w:rPr>
          <w:noProof/>
          <w:sz w:val="20"/>
          <w:lang w:val="en-US"/>
        </w:rPr>
        <w:t xml:space="preserve"> (</w:t>
      </w:r>
      <w:r w:rsidR="006102FE" w:rsidRPr="004959FB">
        <w:rPr>
          <w:noProof/>
          <w:lang w:val="en-US"/>
        </w:rPr>
        <w:t>maximum)</w:t>
      </w:r>
      <w:r w:rsidRPr="004959FB">
        <w:rPr>
          <w:noProof/>
          <w:lang w:val="en-US"/>
        </w:rPr>
        <w:t xml:space="preserve">. Input as </w:t>
      </w:r>
      <w:r w:rsidRPr="004959FB">
        <w:rPr>
          <w:rFonts w:ascii="Courier New" w:hAnsi="Courier New" w:cs="Courier New"/>
          <w:noProof/>
          <w:sz w:val="20"/>
          <w:lang w:val="en-US"/>
        </w:rPr>
        <w:t>heatmap_boundaries</w:t>
      </w:r>
      <w:r w:rsidRPr="004959FB">
        <w:rPr>
          <w:noProof/>
          <w:lang w:val="en-US"/>
        </w:rPr>
        <w:t xml:space="preserve">, such as </w:t>
      </w:r>
      <w:r w:rsidRPr="004959FB">
        <w:rPr>
          <w:rFonts w:ascii="Courier New" w:hAnsi="Courier New" w:cs="Courier New"/>
          <w:noProof/>
          <w:sz w:val="20"/>
          <w:lang w:val="en-US"/>
        </w:rPr>
        <w:t xml:space="preserve">[2 </w:t>
      </w:r>
      <w:r w:rsidR="00E627E4" w:rsidRPr="004959FB">
        <w:rPr>
          <w:rFonts w:ascii="Courier New" w:hAnsi="Courier New" w:cs="Courier New"/>
          <w:noProof/>
          <w:sz w:val="20"/>
          <w:lang w:val="en-US"/>
        </w:rPr>
        <w:t>6</w:t>
      </w:r>
      <w:r w:rsidRPr="004959FB">
        <w:rPr>
          <w:rFonts w:ascii="Courier New" w:hAnsi="Courier New" w:cs="Courier New"/>
          <w:noProof/>
          <w:sz w:val="20"/>
          <w:lang w:val="en-US"/>
        </w:rPr>
        <w:t>0]</w:t>
      </w:r>
      <w:r w:rsidRPr="004959FB">
        <w:rPr>
          <w:noProof/>
          <w:lang w:val="en-US"/>
        </w:rPr>
        <w:t>. Select images that can be discarded by checking strong anomalies in the plot number of localisations per image</w:t>
      </w:r>
      <w:r w:rsidR="00D87C68" w:rsidRPr="004959FB">
        <w:rPr>
          <w:noProof/>
          <w:lang w:val="en-US"/>
        </w:rPr>
        <w:t xml:space="preserve">, </w:t>
      </w:r>
      <w:r w:rsidR="00D87C68" w:rsidRPr="004959FB">
        <w:rPr>
          <w:noProof/>
          <w:lang w:val="en-US"/>
        </w:rPr>
        <w:lastRenderedPageBreak/>
        <w:t xml:space="preserve">from </w:t>
      </w:r>
      <w:r w:rsidR="00C817E7" w:rsidRPr="004959FB">
        <w:rPr>
          <w:noProof/>
          <w:lang w:val="en-US"/>
        </w:rPr>
        <w:t>the plot that is displayed after line 41. Here,</w:t>
      </w:r>
      <w:r w:rsidRPr="004959FB">
        <w:rPr>
          <w:noProof/>
          <w:lang w:val="en-US"/>
        </w:rPr>
        <w:t xml:space="preserve"> use:</w:t>
      </w:r>
      <w:r w:rsidRPr="004959FB">
        <w:rPr>
          <w:rFonts w:ascii="Courier New" w:hAnsi="Courier New" w:cs="Courier New"/>
          <w:noProof/>
          <w:sz w:val="20"/>
          <w:lang w:val="en-US"/>
        </w:rPr>
        <w:t xml:space="preserve"> [164:213 970:1083]</w:t>
      </w:r>
      <w:r w:rsidRPr="004959FB">
        <w:rPr>
          <w:noProof/>
          <w:lang w:val="en-US"/>
        </w:rPr>
        <w:t xml:space="preserve"> to discard these images. Finally, filter the events by the fitted standard deviation (sigma). </w:t>
      </w:r>
      <w:r w:rsidR="00464AC7" w:rsidRPr="004959FB">
        <w:rPr>
          <w:noProof/>
          <w:lang w:val="en-US"/>
        </w:rPr>
        <w:t xml:space="preserve">Inspect the histogram and select values to isolate the centre peak, so </w:t>
      </w:r>
      <w:r w:rsidR="00464AC7" w:rsidRPr="004959FB">
        <w:rPr>
          <w:rFonts w:ascii="Courier New" w:hAnsi="Courier New" w:cs="Courier New"/>
          <w:noProof/>
          <w:sz w:val="20"/>
          <w:lang w:val="en-US"/>
        </w:rPr>
        <w:t>[</w:t>
      </w:r>
      <w:r w:rsidR="00342826" w:rsidRPr="004959FB">
        <w:rPr>
          <w:rFonts w:ascii="Courier New" w:hAnsi="Courier New" w:cs="Courier New"/>
          <w:noProof/>
          <w:sz w:val="20"/>
          <w:lang w:val="en-US"/>
        </w:rPr>
        <w:t>2</w:t>
      </w:r>
      <w:r w:rsidR="00464AC7" w:rsidRPr="004959FB">
        <w:rPr>
          <w:rFonts w:ascii="Courier New" w:hAnsi="Courier New" w:cs="Courier New"/>
          <w:noProof/>
          <w:sz w:val="20"/>
          <w:lang w:val="en-US"/>
        </w:rPr>
        <w:t xml:space="preserve">4 </w:t>
      </w:r>
      <w:r w:rsidR="00342826" w:rsidRPr="004959FB">
        <w:rPr>
          <w:rFonts w:ascii="Courier New" w:hAnsi="Courier New" w:cs="Courier New"/>
          <w:noProof/>
          <w:sz w:val="20"/>
          <w:lang w:val="en-US"/>
        </w:rPr>
        <w:t>78</w:t>
      </w:r>
      <w:r w:rsidR="00464AC7" w:rsidRPr="004959FB">
        <w:rPr>
          <w:rFonts w:ascii="Courier New" w:hAnsi="Courier New" w:cs="Courier New"/>
          <w:noProof/>
          <w:sz w:val="20"/>
          <w:lang w:val="en-US"/>
        </w:rPr>
        <w:t>0]</w:t>
      </w:r>
      <w:r w:rsidR="00464AC7" w:rsidRPr="004959FB">
        <w:rPr>
          <w:rFonts w:cstheme="minorHAnsi"/>
          <w:noProof/>
          <w:lang w:val="en-US"/>
        </w:rPr>
        <w:t>.</w:t>
      </w:r>
      <w:r w:rsidR="00464AC7" w:rsidRPr="004959FB">
        <w:rPr>
          <w:rFonts w:cstheme="minorHAnsi"/>
          <w:noProof/>
          <w:sz w:val="24"/>
          <w:lang w:val="en-US"/>
        </w:rPr>
        <w:t xml:space="preserve"> </w:t>
      </w:r>
      <w:r w:rsidR="00464AC7" w:rsidRPr="004959FB">
        <w:rPr>
          <w:noProof/>
          <w:lang w:val="en-US"/>
        </w:rPr>
        <w:t xml:space="preserve">Then run line </w:t>
      </w:r>
      <w:r w:rsidR="000D7CDF" w:rsidRPr="004959FB">
        <w:rPr>
          <w:noProof/>
          <w:lang w:val="en-US"/>
        </w:rPr>
        <w:t>43-</w:t>
      </w:r>
      <w:r w:rsidR="00464AC7" w:rsidRPr="004959FB">
        <w:rPr>
          <w:noProof/>
          <w:lang w:val="en-US"/>
        </w:rPr>
        <w:t>46 to display and save t</w:t>
      </w:r>
      <w:r w:rsidR="00C817E7" w:rsidRPr="004959FB">
        <w:rPr>
          <w:noProof/>
          <w:lang w:val="en-US"/>
        </w:rPr>
        <w:t>he final super-resolution image, and a histogram of the localisation precision.</w:t>
      </w:r>
    </w:p>
    <w:sectPr w:rsidR="00A1323D" w:rsidRPr="004959FB">
      <w:pgSz w:w="11906" w:h="16838"/>
      <w:pgMar w:top="1440" w:right="1440" w:bottom="1440" w:left="1440"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Calibri">
    <w:panose1 w:val="020F0502020204030204"/>
    <w:charset w:val="00"/>
    <w:family w:val="swiss"/>
    <w:pitch w:val="variable"/>
    <w:sig w:usb0="E0002AFF" w:usb1="C0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Courier New">
    <w:panose1 w:val="02070309020205020404"/>
    <w:charset w:val="00"/>
    <w:family w:val="modern"/>
    <w:pitch w:val="fixed"/>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Symbol">
    <w:panose1 w:val="05050102010706020507"/>
    <w:charset w:val="02"/>
    <w:family w:val="roman"/>
    <w:pitch w:val="variable"/>
    <w:sig w:usb0="00000000" w:usb1="10000000" w:usb2="00000000" w:usb3="00000000" w:csb0="80000000" w:csb1="00000000"/>
  </w:font>
  <w:font w:name="Segoe UI">
    <w:panose1 w:val="020B0502040204020203"/>
    <w:charset w:val="00"/>
    <w:family w:val="swiss"/>
    <w:pitch w:val="variable"/>
    <w:sig w:usb0="E4002EFF" w:usb1="C000E47F" w:usb2="00000009" w:usb3="00000000" w:csb0="000001FF" w:csb1="00000000"/>
  </w:font>
  <w:font w:name="Cambria">
    <w:panose1 w:val="02040503050406030204"/>
    <w:charset w:val="00"/>
    <w:family w:val="roman"/>
    <w:pitch w:val="variable"/>
    <w:sig w:usb0="E00006FF" w:usb1="420024FF" w:usb2="02000000" w:usb3="00000000" w:csb0="0000019F" w:csb1="00000000"/>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32424D0"/>
    <w:multiLevelType w:val="hybridMultilevel"/>
    <w:tmpl w:val="E100506C"/>
    <w:lvl w:ilvl="0" w:tplc="0809000F">
      <w:start w:val="1"/>
      <w:numFmt w:val="decimal"/>
      <w:lvlText w:val="%1."/>
      <w:lvlJc w:val="left"/>
      <w:pPr>
        <w:ind w:left="720" w:hanging="360"/>
      </w:pPr>
    </w:lvl>
    <w:lvl w:ilvl="1" w:tplc="08090019" w:tentative="1">
      <w:start w:val="1"/>
      <w:numFmt w:val="lowerLetter"/>
      <w:lvlText w:val="%2."/>
      <w:lvlJc w:val="left"/>
      <w:pPr>
        <w:ind w:left="1440" w:hanging="360"/>
      </w:pPr>
    </w:lvl>
    <w:lvl w:ilvl="2" w:tplc="0809001B" w:tentative="1">
      <w:start w:val="1"/>
      <w:numFmt w:val="lowerRoman"/>
      <w:lvlText w:val="%3."/>
      <w:lvlJc w:val="right"/>
      <w:pPr>
        <w:ind w:left="2160" w:hanging="180"/>
      </w:pPr>
    </w:lvl>
    <w:lvl w:ilvl="3" w:tplc="0809000F" w:tentative="1">
      <w:start w:val="1"/>
      <w:numFmt w:val="decimal"/>
      <w:lvlText w:val="%4."/>
      <w:lvlJc w:val="left"/>
      <w:pPr>
        <w:ind w:left="2880" w:hanging="360"/>
      </w:pPr>
    </w:lvl>
    <w:lvl w:ilvl="4" w:tplc="08090019" w:tentative="1">
      <w:start w:val="1"/>
      <w:numFmt w:val="lowerLetter"/>
      <w:lvlText w:val="%5."/>
      <w:lvlJc w:val="left"/>
      <w:pPr>
        <w:ind w:left="3600" w:hanging="360"/>
      </w:pPr>
    </w:lvl>
    <w:lvl w:ilvl="5" w:tplc="0809001B" w:tentative="1">
      <w:start w:val="1"/>
      <w:numFmt w:val="lowerRoman"/>
      <w:lvlText w:val="%6."/>
      <w:lvlJc w:val="right"/>
      <w:pPr>
        <w:ind w:left="4320" w:hanging="180"/>
      </w:pPr>
    </w:lvl>
    <w:lvl w:ilvl="6" w:tplc="0809000F" w:tentative="1">
      <w:start w:val="1"/>
      <w:numFmt w:val="decimal"/>
      <w:lvlText w:val="%7."/>
      <w:lvlJc w:val="left"/>
      <w:pPr>
        <w:ind w:left="5040" w:hanging="360"/>
      </w:pPr>
    </w:lvl>
    <w:lvl w:ilvl="7" w:tplc="08090019" w:tentative="1">
      <w:start w:val="1"/>
      <w:numFmt w:val="lowerLetter"/>
      <w:lvlText w:val="%8."/>
      <w:lvlJc w:val="left"/>
      <w:pPr>
        <w:ind w:left="5760" w:hanging="360"/>
      </w:pPr>
    </w:lvl>
    <w:lvl w:ilvl="8" w:tplc="0809001B" w:tentative="1">
      <w:start w:val="1"/>
      <w:numFmt w:val="lowerRoman"/>
      <w:lvlText w:val="%9."/>
      <w:lvlJc w:val="right"/>
      <w:pPr>
        <w:ind w:left="6480" w:hanging="180"/>
      </w:pPr>
    </w:lvl>
  </w:abstractNum>
  <w:abstractNum w:abstractNumId="1" w15:restartNumberingAfterBreak="0">
    <w:nsid w:val="24546DA5"/>
    <w:multiLevelType w:val="hybridMultilevel"/>
    <w:tmpl w:val="53347D54"/>
    <w:lvl w:ilvl="0" w:tplc="8FB20B6A">
      <w:numFmt w:val="bullet"/>
      <w:lvlText w:val="-"/>
      <w:lvlJc w:val="left"/>
      <w:pPr>
        <w:ind w:left="720" w:hanging="360"/>
      </w:pPr>
      <w:rPr>
        <w:rFonts w:ascii="Calibri" w:eastAsiaTheme="minorHAnsi" w:hAnsi="Calibri" w:cstheme="minorBidi" w:hint="default"/>
      </w:rPr>
    </w:lvl>
    <w:lvl w:ilvl="1" w:tplc="04130003" w:tentative="1">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abstractNum w:abstractNumId="2" w15:restartNumberingAfterBreak="0">
    <w:nsid w:val="2B035503"/>
    <w:multiLevelType w:val="hybridMultilevel"/>
    <w:tmpl w:val="3C08700E"/>
    <w:lvl w:ilvl="0" w:tplc="0413000F">
      <w:start w:val="1"/>
      <w:numFmt w:val="decimal"/>
      <w:lvlText w:val="%1."/>
      <w:lvlJc w:val="left"/>
      <w:pPr>
        <w:ind w:left="720" w:hanging="360"/>
      </w:pPr>
    </w:lvl>
    <w:lvl w:ilvl="1" w:tplc="04130019" w:tentative="1">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3" w15:restartNumberingAfterBreak="0">
    <w:nsid w:val="33113E70"/>
    <w:multiLevelType w:val="hybridMultilevel"/>
    <w:tmpl w:val="D67CD22E"/>
    <w:lvl w:ilvl="0" w:tplc="0413000F">
      <w:start w:val="1"/>
      <w:numFmt w:val="decimal"/>
      <w:lvlText w:val="%1."/>
      <w:lvlJc w:val="left"/>
      <w:pPr>
        <w:ind w:left="720" w:hanging="360"/>
      </w:pPr>
    </w:lvl>
    <w:lvl w:ilvl="1" w:tplc="04130019">
      <w:start w:val="1"/>
      <w:numFmt w:val="lowerLetter"/>
      <w:lvlText w:val="%2."/>
      <w:lvlJc w:val="left"/>
      <w:pPr>
        <w:ind w:left="1440" w:hanging="360"/>
      </w:pPr>
    </w:lvl>
    <w:lvl w:ilvl="2" w:tplc="0413001B" w:tentative="1">
      <w:start w:val="1"/>
      <w:numFmt w:val="lowerRoman"/>
      <w:lvlText w:val="%3."/>
      <w:lvlJc w:val="right"/>
      <w:pPr>
        <w:ind w:left="2160" w:hanging="180"/>
      </w:pPr>
    </w:lvl>
    <w:lvl w:ilvl="3" w:tplc="0413000F" w:tentative="1">
      <w:start w:val="1"/>
      <w:numFmt w:val="decimal"/>
      <w:lvlText w:val="%4."/>
      <w:lvlJc w:val="left"/>
      <w:pPr>
        <w:ind w:left="2880" w:hanging="360"/>
      </w:pPr>
    </w:lvl>
    <w:lvl w:ilvl="4" w:tplc="04130019" w:tentative="1">
      <w:start w:val="1"/>
      <w:numFmt w:val="lowerLetter"/>
      <w:lvlText w:val="%5."/>
      <w:lvlJc w:val="left"/>
      <w:pPr>
        <w:ind w:left="3600" w:hanging="360"/>
      </w:pPr>
    </w:lvl>
    <w:lvl w:ilvl="5" w:tplc="0413001B" w:tentative="1">
      <w:start w:val="1"/>
      <w:numFmt w:val="lowerRoman"/>
      <w:lvlText w:val="%6."/>
      <w:lvlJc w:val="right"/>
      <w:pPr>
        <w:ind w:left="4320" w:hanging="180"/>
      </w:pPr>
    </w:lvl>
    <w:lvl w:ilvl="6" w:tplc="0413000F" w:tentative="1">
      <w:start w:val="1"/>
      <w:numFmt w:val="decimal"/>
      <w:lvlText w:val="%7."/>
      <w:lvlJc w:val="left"/>
      <w:pPr>
        <w:ind w:left="5040" w:hanging="360"/>
      </w:pPr>
    </w:lvl>
    <w:lvl w:ilvl="7" w:tplc="04130019" w:tentative="1">
      <w:start w:val="1"/>
      <w:numFmt w:val="lowerLetter"/>
      <w:lvlText w:val="%8."/>
      <w:lvlJc w:val="left"/>
      <w:pPr>
        <w:ind w:left="5760" w:hanging="360"/>
      </w:pPr>
    </w:lvl>
    <w:lvl w:ilvl="8" w:tplc="0413001B" w:tentative="1">
      <w:start w:val="1"/>
      <w:numFmt w:val="lowerRoman"/>
      <w:lvlText w:val="%9."/>
      <w:lvlJc w:val="right"/>
      <w:pPr>
        <w:ind w:left="6480" w:hanging="180"/>
      </w:pPr>
    </w:lvl>
  </w:abstractNum>
  <w:abstractNum w:abstractNumId="4" w15:restartNumberingAfterBreak="0">
    <w:nsid w:val="334D5AEF"/>
    <w:multiLevelType w:val="hybridMultilevel"/>
    <w:tmpl w:val="94F277D2"/>
    <w:lvl w:ilvl="0" w:tplc="08090001">
      <w:start w:val="1"/>
      <w:numFmt w:val="bullet"/>
      <w:lvlText w:val=""/>
      <w:lvlJc w:val="left"/>
      <w:pPr>
        <w:ind w:left="720" w:hanging="360"/>
      </w:pPr>
      <w:rPr>
        <w:rFonts w:ascii="Symbol" w:hAnsi="Symbol" w:hint="default"/>
      </w:rPr>
    </w:lvl>
    <w:lvl w:ilvl="1" w:tplc="08090003" w:tentative="1">
      <w:start w:val="1"/>
      <w:numFmt w:val="bullet"/>
      <w:lvlText w:val="o"/>
      <w:lvlJc w:val="left"/>
      <w:pPr>
        <w:ind w:left="1440" w:hanging="360"/>
      </w:pPr>
      <w:rPr>
        <w:rFonts w:ascii="Courier New" w:hAnsi="Courier New" w:cs="Courier New" w:hint="default"/>
      </w:rPr>
    </w:lvl>
    <w:lvl w:ilvl="2" w:tplc="08090005" w:tentative="1">
      <w:start w:val="1"/>
      <w:numFmt w:val="bullet"/>
      <w:lvlText w:val=""/>
      <w:lvlJc w:val="left"/>
      <w:pPr>
        <w:ind w:left="2160" w:hanging="360"/>
      </w:pPr>
      <w:rPr>
        <w:rFonts w:ascii="Wingdings" w:hAnsi="Wingdings" w:hint="default"/>
      </w:rPr>
    </w:lvl>
    <w:lvl w:ilvl="3" w:tplc="08090001" w:tentative="1">
      <w:start w:val="1"/>
      <w:numFmt w:val="bullet"/>
      <w:lvlText w:val=""/>
      <w:lvlJc w:val="left"/>
      <w:pPr>
        <w:ind w:left="2880" w:hanging="360"/>
      </w:pPr>
      <w:rPr>
        <w:rFonts w:ascii="Symbol" w:hAnsi="Symbol" w:hint="default"/>
      </w:rPr>
    </w:lvl>
    <w:lvl w:ilvl="4" w:tplc="08090003" w:tentative="1">
      <w:start w:val="1"/>
      <w:numFmt w:val="bullet"/>
      <w:lvlText w:val="o"/>
      <w:lvlJc w:val="left"/>
      <w:pPr>
        <w:ind w:left="3600" w:hanging="360"/>
      </w:pPr>
      <w:rPr>
        <w:rFonts w:ascii="Courier New" w:hAnsi="Courier New" w:cs="Courier New" w:hint="default"/>
      </w:rPr>
    </w:lvl>
    <w:lvl w:ilvl="5" w:tplc="08090005" w:tentative="1">
      <w:start w:val="1"/>
      <w:numFmt w:val="bullet"/>
      <w:lvlText w:val=""/>
      <w:lvlJc w:val="left"/>
      <w:pPr>
        <w:ind w:left="4320" w:hanging="360"/>
      </w:pPr>
      <w:rPr>
        <w:rFonts w:ascii="Wingdings" w:hAnsi="Wingdings" w:hint="default"/>
      </w:rPr>
    </w:lvl>
    <w:lvl w:ilvl="6" w:tplc="08090001" w:tentative="1">
      <w:start w:val="1"/>
      <w:numFmt w:val="bullet"/>
      <w:lvlText w:val=""/>
      <w:lvlJc w:val="left"/>
      <w:pPr>
        <w:ind w:left="5040" w:hanging="360"/>
      </w:pPr>
      <w:rPr>
        <w:rFonts w:ascii="Symbol" w:hAnsi="Symbol" w:hint="default"/>
      </w:rPr>
    </w:lvl>
    <w:lvl w:ilvl="7" w:tplc="08090003" w:tentative="1">
      <w:start w:val="1"/>
      <w:numFmt w:val="bullet"/>
      <w:lvlText w:val="o"/>
      <w:lvlJc w:val="left"/>
      <w:pPr>
        <w:ind w:left="5760" w:hanging="360"/>
      </w:pPr>
      <w:rPr>
        <w:rFonts w:ascii="Courier New" w:hAnsi="Courier New" w:cs="Courier New" w:hint="default"/>
      </w:rPr>
    </w:lvl>
    <w:lvl w:ilvl="8" w:tplc="08090005" w:tentative="1">
      <w:start w:val="1"/>
      <w:numFmt w:val="bullet"/>
      <w:lvlText w:val=""/>
      <w:lvlJc w:val="left"/>
      <w:pPr>
        <w:ind w:left="6480" w:hanging="360"/>
      </w:pPr>
      <w:rPr>
        <w:rFonts w:ascii="Wingdings" w:hAnsi="Wingdings" w:hint="default"/>
      </w:rPr>
    </w:lvl>
  </w:abstractNum>
  <w:abstractNum w:abstractNumId="5" w15:restartNumberingAfterBreak="0">
    <w:nsid w:val="69A07969"/>
    <w:multiLevelType w:val="hybridMultilevel"/>
    <w:tmpl w:val="6D8C2952"/>
    <w:lvl w:ilvl="0" w:tplc="8FB20B6A">
      <w:numFmt w:val="bullet"/>
      <w:lvlText w:val="-"/>
      <w:lvlJc w:val="left"/>
      <w:pPr>
        <w:ind w:left="720" w:hanging="360"/>
      </w:pPr>
      <w:rPr>
        <w:rFonts w:ascii="Calibri" w:eastAsiaTheme="minorHAnsi" w:hAnsi="Calibri" w:cstheme="minorBidi" w:hint="default"/>
      </w:rPr>
    </w:lvl>
    <w:lvl w:ilvl="1" w:tplc="04130003">
      <w:start w:val="1"/>
      <w:numFmt w:val="bullet"/>
      <w:lvlText w:val="o"/>
      <w:lvlJc w:val="left"/>
      <w:pPr>
        <w:ind w:left="1440" w:hanging="360"/>
      </w:pPr>
      <w:rPr>
        <w:rFonts w:ascii="Courier New" w:hAnsi="Courier New" w:cs="Courier New" w:hint="default"/>
      </w:rPr>
    </w:lvl>
    <w:lvl w:ilvl="2" w:tplc="04130005" w:tentative="1">
      <w:start w:val="1"/>
      <w:numFmt w:val="bullet"/>
      <w:lvlText w:val=""/>
      <w:lvlJc w:val="left"/>
      <w:pPr>
        <w:ind w:left="2160" w:hanging="360"/>
      </w:pPr>
      <w:rPr>
        <w:rFonts w:ascii="Wingdings" w:hAnsi="Wingdings" w:hint="default"/>
      </w:rPr>
    </w:lvl>
    <w:lvl w:ilvl="3" w:tplc="04130001" w:tentative="1">
      <w:start w:val="1"/>
      <w:numFmt w:val="bullet"/>
      <w:lvlText w:val=""/>
      <w:lvlJc w:val="left"/>
      <w:pPr>
        <w:ind w:left="2880" w:hanging="360"/>
      </w:pPr>
      <w:rPr>
        <w:rFonts w:ascii="Symbol" w:hAnsi="Symbol" w:hint="default"/>
      </w:rPr>
    </w:lvl>
    <w:lvl w:ilvl="4" w:tplc="04130003" w:tentative="1">
      <w:start w:val="1"/>
      <w:numFmt w:val="bullet"/>
      <w:lvlText w:val="o"/>
      <w:lvlJc w:val="left"/>
      <w:pPr>
        <w:ind w:left="3600" w:hanging="360"/>
      </w:pPr>
      <w:rPr>
        <w:rFonts w:ascii="Courier New" w:hAnsi="Courier New" w:cs="Courier New" w:hint="default"/>
      </w:rPr>
    </w:lvl>
    <w:lvl w:ilvl="5" w:tplc="04130005" w:tentative="1">
      <w:start w:val="1"/>
      <w:numFmt w:val="bullet"/>
      <w:lvlText w:val=""/>
      <w:lvlJc w:val="left"/>
      <w:pPr>
        <w:ind w:left="4320" w:hanging="360"/>
      </w:pPr>
      <w:rPr>
        <w:rFonts w:ascii="Wingdings" w:hAnsi="Wingdings" w:hint="default"/>
      </w:rPr>
    </w:lvl>
    <w:lvl w:ilvl="6" w:tplc="04130001" w:tentative="1">
      <w:start w:val="1"/>
      <w:numFmt w:val="bullet"/>
      <w:lvlText w:val=""/>
      <w:lvlJc w:val="left"/>
      <w:pPr>
        <w:ind w:left="5040" w:hanging="360"/>
      </w:pPr>
      <w:rPr>
        <w:rFonts w:ascii="Symbol" w:hAnsi="Symbol" w:hint="default"/>
      </w:rPr>
    </w:lvl>
    <w:lvl w:ilvl="7" w:tplc="04130003" w:tentative="1">
      <w:start w:val="1"/>
      <w:numFmt w:val="bullet"/>
      <w:lvlText w:val="o"/>
      <w:lvlJc w:val="left"/>
      <w:pPr>
        <w:ind w:left="5760" w:hanging="360"/>
      </w:pPr>
      <w:rPr>
        <w:rFonts w:ascii="Courier New" w:hAnsi="Courier New" w:cs="Courier New" w:hint="default"/>
      </w:rPr>
    </w:lvl>
    <w:lvl w:ilvl="8" w:tplc="04130005" w:tentative="1">
      <w:start w:val="1"/>
      <w:numFmt w:val="bullet"/>
      <w:lvlText w:val=""/>
      <w:lvlJc w:val="left"/>
      <w:pPr>
        <w:ind w:left="6480" w:hanging="360"/>
      </w:pPr>
      <w:rPr>
        <w:rFonts w:ascii="Wingdings" w:hAnsi="Wingdings" w:hint="default"/>
      </w:rPr>
    </w:lvl>
  </w:abstractNum>
  <w:num w:numId="1">
    <w:abstractNumId w:val="1"/>
  </w:num>
  <w:num w:numId="2">
    <w:abstractNumId w:val="2"/>
  </w:num>
  <w:num w:numId="3">
    <w:abstractNumId w:val="3"/>
  </w:num>
  <w:num w:numId="4">
    <w:abstractNumId w:val="5"/>
  </w:num>
  <w:num w:numId="5">
    <w:abstractNumId w:val="4"/>
  </w:num>
  <w:num w:numId="6">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10"/>
  <w:proofState w:spelling="clean" w:grammar="clean"/>
  <w:defaultTabStop w:val="720"/>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F81C31"/>
    <w:rsid w:val="00027E94"/>
    <w:rsid w:val="000972C7"/>
    <w:rsid w:val="000A6E86"/>
    <w:rsid w:val="000B4015"/>
    <w:rsid w:val="000B6C4A"/>
    <w:rsid w:val="000D54EE"/>
    <w:rsid w:val="000D7CDF"/>
    <w:rsid w:val="00106334"/>
    <w:rsid w:val="00170D6E"/>
    <w:rsid w:val="00173E3C"/>
    <w:rsid w:val="00175D98"/>
    <w:rsid w:val="001B5222"/>
    <w:rsid w:val="00252A08"/>
    <w:rsid w:val="00342826"/>
    <w:rsid w:val="00347FCA"/>
    <w:rsid w:val="00356DD7"/>
    <w:rsid w:val="0035765D"/>
    <w:rsid w:val="00377155"/>
    <w:rsid w:val="003A0AAB"/>
    <w:rsid w:val="003B19B5"/>
    <w:rsid w:val="003C4976"/>
    <w:rsid w:val="00405841"/>
    <w:rsid w:val="0044022B"/>
    <w:rsid w:val="00464AC7"/>
    <w:rsid w:val="004921DA"/>
    <w:rsid w:val="004959FB"/>
    <w:rsid w:val="004D06F6"/>
    <w:rsid w:val="005A4653"/>
    <w:rsid w:val="005C1E41"/>
    <w:rsid w:val="005F5AB6"/>
    <w:rsid w:val="005F743E"/>
    <w:rsid w:val="005F7E4C"/>
    <w:rsid w:val="00606473"/>
    <w:rsid w:val="006102FE"/>
    <w:rsid w:val="0061312B"/>
    <w:rsid w:val="00617DBC"/>
    <w:rsid w:val="006361E9"/>
    <w:rsid w:val="00654A40"/>
    <w:rsid w:val="006725D1"/>
    <w:rsid w:val="006A3A59"/>
    <w:rsid w:val="007102EA"/>
    <w:rsid w:val="0073415B"/>
    <w:rsid w:val="0074130F"/>
    <w:rsid w:val="00764E22"/>
    <w:rsid w:val="007B5874"/>
    <w:rsid w:val="007D67C3"/>
    <w:rsid w:val="00803C2A"/>
    <w:rsid w:val="0080490D"/>
    <w:rsid w:val="0088552B"/>
    <w:rsid w:val="008860B5"/>
    <w:rsid w:val="008960AC"/>
    <w:rsid w:val="008B45FE"/>
    <w:rsid w:val="008C3D37"/>
    <w:rsid w:val="008E48EE"/>
    <w:rsid w:val="008F6F02"/>
    <w:rsid w:val="00905DFF"/>
    <w:rsid w:val="00971F9F"/>
    <w:rsid w:val="00995E3D"/>
    <w:rsid w:val="009A0F50"/>
    <w:rsid w:val="00A1323D"/>
    <w:rsid w:val="00A5493D"/>
    <w:rsid w:val="00A76FF3"/>
    <w:rsid w:val="00A86756"/>
    <w:rsid w:val="00AE0969"/>
    <w:rsid w:val="00AF3735"/>
    <w:rsid w:val="00B057E5"/>
    <w:rsid w:val="00B43EF8"/>
    <w:rsid w:val="00B457E9"/>
    <w:rsid w:val="00BB1A77"/>
    <w:rsid w:val="00C22EE1"/>
    <w:rsid w:val="00C62EDF"/>
    <w:rsid w:val="00C8074C"/>
    <w:rsid w:val="00C817E7"/>
    <w:rsid w:val="00C92A0D"/>
    <w:rsid w:val="00CB5FC3"/>
    <w:rsid w:val="00CC104D"/>
    <w:rsid w:val="00CD0FC4"/>
    <w:rsid w:val="00CD4FBC"/>
    <w:rsid w:val="00CE3FF3"/>
    <w:rsid w:val="00CE4980"/>
    <w:rsid w:val="00D5749A"/>
    <w:rsid w:val="00D70A73"/>
    <w:rsid w:val="00D71494"/>
    <w:rsid w:val="00D87C68"/>
    <w:rsid w:val="00DB31F3"/>
    <w:rsid w:val="00DB602A"/>
    <w:rsid w:val="00E1004B"/>
    <w:rsid w:val="00E627E4"/>
    <w:rsid w:val="00EA640B"/>
    <w:rsid w:val="00EC6930"/>
    <w:rsid w:val="00F0530D"/>
    <w:rsid w:val="00F6579E"/>
    <w:rsid w:val="00F81C31"/>
    <w:rsid w:val="00FA235D"/>
  </w:rsids>
  <m:mathPr>
    <m:mathFont m:val="Cambria Math"/>
    <m:brkBin m:val="before"/>
    <m:brkBinSub m:val="--"/>
    <m:smallFrac m:val="0"/>
    <m:dispDef/>
    <m:lMargin m:val="0"/>
    <m:rMargin m:val="0"/>
    <m:defJc m:val="centerGroup"/>
    <m:wrapIndent m:val="1440"/>
    <m:intLim m:val="subSup"/>
    <m:naryLim m:val="undOvr"/>
  </m:mathPr>
  <w:themeFontLang w:val="en-GB"/>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1F544C0B"/>
  <w15:chartTrackingRefBased/>
  <w15:docId w15:val="{F2D90FA1-ECA0-4647-807E-56CB8F0EAA6A}"/>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en-GB" w:eastAsia="en-US" w:bidi="ar-SA"/>
      </w:rPr>
    </w:rPrDefault>
    <w:pPrDefault>
      <w:pPr>
        <w:spacing w:after="200" w:line="276"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5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styleId="ListParagraph">
    <w:name w:val="List Paragraph"/>
    <w:basedOn w:val="Normal"/>
    <w:uiPriority w:val="34"/>
    <w:qFormat/>
    <w:rsid w:val="00106334"/>
    <w:pPr>
      <w:ind w:left="720"/>
      <w:contextualSpacing/>
    </w:pPr>
  </w:style>
  <w:style w:type="paragraph" w:styleId="NoSpacing">
    <w:name w:val="No Spacing"/>
    <w:uiPriority w:val="1"/>
    <w:qFormat/>
    <w:rsid w:val="00106334"/>
    <w:pPr>
      <w:spacing w:after="0" w:line="240" w:lineRule="auto"/>
    </w:pPr>
  </w:style>
  <w:style w:type="paragraph" w:styleId="BalloonText">
    <w:name w:val="Balloon Text"/>
    <w:basedOn w:val="Normal"/>
    <w:link w:val="BalloonTextChar"/>
    <w:uiPriority w:val="99"/>
    <w:semiHidden/>
    <w:unhideWhenUsed/>
    <w:rsid w:val="003B19B5"/>
    <w:pPr>
      <w:spacing w:after="0" w:line="240" w:lineRule="auto"/>
    </w:pPr>
    <w:rPr>
      <w:rFonts w:ascii="Segoe UI" w:hAnsi="Segoe UI" w:cs="Segoe UI"/>
      <w:sz w:val="18"/>
      <w:szCs w:val="18"/>
    </w:rPr>
  </w:style>
  <w:style w:type="character" w:customStyle="1" w:styleId="BalloonTextChar">
    <w:name w:val="Balloon Text Char"/>
    <w:basedOn w:val="DefaultParagraphFont"/>
    <w:link w:val="BalloonText"/>
    <w:uiPriority w:val="99"/>
    <w:semiHidden/>
    <w:rsid w:val="003B19B5"/>
    <w:rPr>
      <w:rFonts w:ascii="Segoe UI" w:hAnsi="Segoe UI" w:cs="Segoe UI"/>
      <w:sz w:val="18"/>
      <w:szCs w:val="18"/>
    </w:rPr>
  </w:style>
  <w:style w:type="table" w:styleId="TableGrid">
    <w:name w:val="Table Grid"/>
    <w:basedOn w:val="TableNormal"/>
    <w:uiPriority w:val="59"/>
    <w:rsid w:val="00D5749A"/>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Normal.dotm</Template>
  <TotalTime>2919</TotalTime>
  <Pages>4</Pages>
  <Words>1117</Words>
  <Characters>6369</Characters>
  <Application>Microsoft Office Word</Application>
  <DocSecurity>0</DocSecurity>
  <Lines>53</Lines>
  <Paragraphs>14</Paragraphs>
  <ScaleCrop>false</ScaleCrop>
  <HeadingPairs>
    <vt:vector size="2" baseType="variant">
      <vt:variant>
        <vt:lpstr>Title</vt:lpstr>
      </vt:variant>
      <vt:variant>
        <vt:i4>1</vt:i4>
      </vt:variant>
    </vt:vector>
  </HeadingPairs>
  <TitlesOfParts>
    <vt:vector size="1" baseType="lpstr">
      <vt:lpstr/>
    </vt:vector>
  </TitlesOfParts>
  <Company/>
  <LinksUpToDate>false</LinksUpToDate>
  <CharactersWithSpaces>7472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Tuijtel, M.W. (CCB)</dc:creator>
  <cp:keywords/>
  <dc:description/>
  <cp:lastModifiedBy>TUIJTEL Maarten</cp:lastModifiedBy>
  <cp:revision>57</cp:revision>
  <cp:lastPrinted>2018-11-20T08:46:00Z</cp:lastPrinted>
  <dcterms:created xsi:type="dcterms:W3CDTF">2019-03-07T17:42:00Z</dcterms:created>
  <dcterms:modified xsi:type="dcterms:W3CDTF">2019-04-22T15:08:00Z</dcterms:modified>
</cp:coreProperties>
</file>